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2452D6" w:rsidP="00CF0632">
      <w:pPr>
        <w:pStyle w:val="NormalWeb"/>
        <w:rPr>
          <w:rFonts w:asciiTheme="minorHAnsi" w:hAnsiTheme="minorHAnsi" w:cstheme="minorHAnsi"/>
        </w:rPr>
      </w:pPr>
    </w:p>
    <w:p w:rsidR="002B51A0" w:rsidRDefault="002B51A0" w:rsidP="00EA6215">
      <w:pPr>
        <w:pStyle w:val="NormalWeb"/>
        <w:tabs>
          <w:tab w:val="left" w:pos="2182"/>
        </w:tabs>
        <w:rPr>
          <w:rFonts w:asciiTheme="minorHAnsi" w:hAnsiTheme="minorHAnsi" w:cstheme="minorHAnsi"/>
        </w:rPr>
      </w:pPr>
    </w:p>
    <w:p w:rsidR="00012AF6" w:rsidRPr="00D26ACB" w:rsidRDefault="00012AF6" w:rsidP="00EA6215">
      <w:pPr>
        <w:pStyle w:val="NormalWeb"/>
        <w:tabs>
          <w:tab w:val="left" w:pos="2182"/>
        </w:tabs>
        <w:rPr>
          <w:rFonts w:asciiTheme="minorHAnsi" w:hAnsiTheme="minorHAnsi" w:cstheme="minorHAnsi"/>
          <w:sz w:val="22"/>
          <w:szCs w:val="22"/>
        </w:rPr>
      </w:pPr>
    </w:p>
    <w:p w:rsidR="00802FB3" w:rsidRPr="00D26ACB" w:rsidRDefault="00802FB3" w:rsidP="00EA6215">
      <w:pPr>
        <w:pStyle w:val="NormalWeb"/>
        <w:tabs>
          <w:tab w:val="left" w:pos="2182"/>
        </w:tabs>
        <w:rPr>
          <w:rFonts w:ascii="Calibri" w:hAnsi="Calibri"/>
          <w:sz w:val="22"/>
          <w:szCs w:val="22"/>
        </w:rPr>
      </w:pPr>
    </w:p>
    <w:p w:rsidR="00D26ACB" w:rsidRDefault="00D26ACB" w:rsidP="00CF0632">
      <w:pPr>
        <w:pStyle w:val="NormalWeb"/>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D26ACB" w:rsidRDefault="00E947C2" w:rsidP="00CF0632">
      <w:pPr>
        <w:pStyle w:val="NormalWeb"/>
        <w:rPr>
          <w:rFonts w:asciiTheme="minorHAnsi" w:hAnsiTheme="minorHAnsi" w:cstheme="minorHAnsi"/>
          <w:sz w:val="22"/>
          <w:szCs w:val="22"/>
        </w:rPr>
      </w:pPr>
      <w:r>
        <w:rPr>
          <w:rFonts w:asciiTheme="minorHAnsi" w:hAnsiTheme="minorHAnsi" w:cstheme="minorHAnsi"/>
          <w:sz w:val="22"/>
          <w:szCs w:val="22"/>
        </w:rPr>
        <w:t>21</w:t>
      </w:r>
      <w:r w:rsidR="00355B34">
        <w:rPr>
          <w:rFonts w:asciiTheme="minorHAnsi" w:hAnsiTheme="minorHAnsi" w:cstheme="minorHAnsi"/>
          <w:sz w:val="22"/>
          <w:szCs w:val="22"/>
        </w:rPr>
        <w:t xml:space="preserve"> </w:t>
      </w:r>
      <w:r w:rsidR="00C40CB4">
        <w:rPr>
          <w:rFonts w:asciiTheme="minorHAnsi" w:hAnsiTheme="minorHAnsi" w:cstheme="minorHAnsi"/>
          <w:sz w:val="22"/>
          <w:szCs w:val="22"/>
        </w:rPr>
        <w:t>April</w:t>
      </w:r>
      <w:r w:rsidR="00355B34">
        <w:rPr>
          <w:rFonts w:asciiTheme="minorHAnsi" w:hAnsiTheme="minorHAnsi" w:cstheme="minorHAnsi"/>
          <w:sz w:val="22"/>
          <w:szCs w:val="22"/>
        </w:rPr>
        <w:t xml:space="preserve"> 2021</w:t>
      </w:r>
    </w:p>
    <w:p w:rsidR="00220D2C" w:rsidRPr="00D26ACB" w:rsidRDefault="00220D2C" w:rsidP="000C03DC">
      <w:pPr>
        <w:pStyle w:val="NormalWeb"/>
        <w:jc w:val="both"/>
        <w:rPr>
          <w:rFonts w:asciiTheme="minorHAnsi" w:hAnsiTheme="minorHAnsi" w:cstheme="minorHAnsi"/>
          <w:sz w:val="22"/>
          <w:szCs w:val="22"/>
        </w:rPr>
      </w:pPr>
    </w:p>
    <w:p w:rsidR="001E34DC" w:rsidRDefault="00DD670D" w:rsidP="00672AD2">
      <w:pPr>
        <w:pStyle w:val="NormalWeb"/>
        <w:jc w:val="both"/>
        <w:rPr>
          <w:rFonts w:asciiTheme="minorHAnsi" w:hAnsiTheme="minorHAnsi" w:cstheme="minorHAnsi"/>
          <w:sz w:val="22"/>
          <w:szCs w:val="22"/>
        </w:rPr>
      </w:pPr>
      <w:r>
        <w:rPr>
          <w:rFonts w:asciiTheme="minorHAnsi" w:hAnsiTheme="minorHAnsi" w:cstheme="minorHAnsi"/>
          <w:sz w:val="22"/>
          <w:szCs w:val="22"/>
        </w:rPr>
        <w:t>Dear Family Member/ Carer/ Representative</w:t>
      </w:r>
    </w:p>
    <w:p w:rsidR="00DD670D" w:rsidRDefault="00DD670D" w:rsidP="00672AD2">
      <w:pPr>
        <w:pStyle w:val="NormalWeb"/>
        <w:jc w:val="both"/>
        <w:rPr>
          <w:rFonts w:asciiTheme="minorHAnsi" w:hAnsiTheme="minorHAnsi" w:cstheme="minorHAnsi"/>
          <w:sz w:val="22"/>
          <w:szCs w:val="22"/>
        </w:rPr>
      </w:pPr>
    </w:p>
    <w:p w:rsidR="00DD670D" w:rsidRDefault="00E947C2" w:rsidP="00672AD2">
      <w:pPr>
        <w:pStyle w:val="NormalWeb"/>
        <w:jc w:val="both"/>
        <w:rPr>
          <w:rFonts w:asciiTheme="minorHAnsi" w:hAnsiTheme="minorHAnsi" w:cstheme="minorHAnsi"/>
          <w:sz w:val="22"/>
          <w:szCs w:val="22"/>
        </w:rPr>
      </w:pPr>
      <w:r>
        <w:rPr>
          <w:rFonts w:asciiTheme="minorHAnsi" w:hAnsiTheme="minorHAnsi" w:cstheme="minorHAnsi"/>
          <w:sz w:val="22"/>
          <w:szCs w:val="22"/>
        </w:rPr>
        <w:t xml:space="preserve">Further to my letter to you dated 7 April 2021 I am now writing to </w:t>
      </w:r>
      <w:proofErr w:type="gramStart"/>
      <w:r>
        <w:rPr>
          <w:rFonts w:asciiTheme="minorHAnsi" w:hAnsiTheme="minorHAnsi" w:cstheme="minorHAnsi"/>
          <w:sz w:val="22"/>
          <w:szCs w:val="22"/>
        </w:rPr>
        <w:t>advise</w:t>
      </w:r>
      <w:proofErr w:type="gramEnd"/>
      <w:r>
        <w:rPr>
          <w:rFonts w:asciiTheme="minorHAnsi" w:hAnsiTheme="minorHAnsi" w:cstheme="minorHAnsi"/>
          <w:sz w:val="22"/>
          <w:szCs w:val="22"/>
        </w:rPr>
        <w:t xml:space="preserve"> of the updated visiting guidance Livability is following. Please accept my apology regarding the delay in sending this letter. The delay has been caused by us taking some additional time to understand the changing po</w:t>
      </w:r>
      <w:r w:rsidR="00A31B68">
        <w:rPr>
          <w:rFonts w:asciiTheme="minorHAnsi" w:hAnsiTheme="minorHAnsi" w:cstheme="minorHAnsi"/>
          <w:sz w:val="22"/>
          <w:szCs w:val="22"/>
        </w:rPr>
        <w:t>sition regarding visits away fro</w:t>
      </w:r>
      <w:r>
        <w:rPr>
          <w:rFonts w:asciiTheme="minorHAnsi" w:hAnsiTheme="minorHAnsi" w:cstheme="minorHAnsi"/>
          <w:sz w:val="22"/>
          <w:szCs w:val="22"/>
        </w:rPr>
        <w:t>m Care Homes issued by the UK Government.</w:t>
      </w:r>
    </w:p>
    <w:p w:rsidR="00E947C2" w:rsidRDefault="00E947C2" w:rsidP="00672AD2">
      <w:pPr>
        <w:pStyle w:val="NormalWeb"/>
        <w:jc w:val="both"/>
        <w:rPr>
          <w:rFonts w:asciiTheme="minorHAnsi" w:hAnsiTheme="minorHAnsi" w:cstheme="minorHAnsi"/>
          <w:sz w:val="22"/>
          <w:szCs w:val="22"/>
        </w:rPr>
      </w:pPr>
    </w:p>
    <w:p w:rsidR="00E947C2" w:rsidRDefault="00E947C2" w:rsidP="00672AD2">
      <w:pPr>
        <w:pStyle w:val="NormalWeb"/>
        <w:jc w:val="both"/>
        <w:rPr>
          <w:rFonts w:asciiTheme="minorHAnsi" w:hAnsiTheme="minorHAnsi" w:cstheme="minorHAnsi"/>
          <w:sz w:val="22"/>
          <w:szCs w:val="22"/>
          <w:u w:val="single"/>
        </w:rPr>
      </w:pPr>
      <w:r>
        <w:rPr>
          <w:rFonts w:asciiTheme="minorHAnsi" w:hAnsiTheme="minorHAnsi" w:cstheme="minorHAnsi"/>
          <w:sz w:val="22"/>
          <w:szCs w:val="22"/>
          <w:u w:val="single"/>
        </w:rPr>
        <w:t>Indoor Visits to Care Homes</w:t>
      </w:r>
    </w:p>
    <w:p w:rsidR="00E947C2" w:rsidRDefault="00E947C2" w:rsidP="00672AD2">
      <w:pPr>
        <w:pStyle w:val="NormalWeb"/>
        <w:jc w:val="both"/>
        <w:rPr>
          <w:rFonts w:asciiTheme="minorHAnsi" w:hAnsiTheme="minorHAnsi" w:cstheme="minorHAnsi"/>
          <w:sz w:val="22"/>
          <w:szCs w:val="22"/>
        </w:rPr>
      </w:pPr>
      <w:r>
        <w:rPr>
          <w:rFonts w:asciiTheme="minorHAnsi" w:hAnsiTheme="minorHAnsi" w:cstheme="minorHAnsi"/>
          <w:sz w:val="22"/>
          <w:szCs w:val="22"/>
        </w:rPr>
        <w:t xml:space="preserve">The UK Government guidance regarding indoor visits to Care Homes has now changed and means that each person living in a Livability Care Home can have two nominated constant visitors who are able to undertake visits indoors. The nominated constant visitors may visit together or separately. </w:t>
      </w:r>
    </w:p>
    <w:p w:rsidR="00E947C2" w:rsidRDefault="00E947C2" w:rsidP="00672AD2">
      <w:pPr>
        <w:pStyle w:val="NormalWeb"/>
        <w:jc w:val="both"/>
        <w:rPr>
          <w:rFonts w:asciiTheme="minorHAnsi" w:hAnsiTheme="minorHAnsi" w:cstheme="minorHAnsi"/>
          <w:sz w:val="22"/>
          <w:szCs w:val="22"/>
        </w:rPr>
      </w:pPr>
    </w:p>
    <w:p w:rsidR="00E947C2" w:rsidRDefault="00E947C2" w:rsidP="00672AD2">
      <w:pPr>
        <w:pStyle w:val="NormalWeb"/>
        <w:jc w:val="both"/>
        <w:rPr>
          <w:rFonts w:asciiTheme="minorHAnsi" w:hAnsiTheme="minorHAnsi" w:cstheme="minorHAnsi"/>
          <w:sz w:val="22"/>
          <w:szCs w:val="22"/>
        </w:rPr>
      </w:pPr>
      <w:r>
        <w:rPr>
          <w:rFonts w:asciiTheme="minorHAnsi" w:hAnsiTheme="minorHAnsi" w:cstheme="minorHAnsi"/>
          <w:sz w:val="22"/>
          <w:szCs w:val="22"/>
        </w:rPr>
        <w:t>As before, in order to undertake an indoor visit to a Livability Care Home, the person visiting must:</w:t>
      </w:r>
    </w:p>
    <w:p w:rsidR="00E947C2" w:rsidRDefault="00E947C2" w:rsidP="00E947C2">
      <w:pPr>
        <w:pStyle w:val="NormalWeb"/>
        <w:numPr>
          <w:ilvl w:val="0"/>
          <w:numId w:val="15"/>
        </w:numPr>
        <w:jc w:val="both"/>
        <w:rPr>
          <w:rFonts w:asciiTheme="minorHAnsi" w:hAnsiTheme="minorHAnsi" w:cstheme="minorHAnsi"/>
          <w:sz w:val="22"/>
          <w:szCs w:val="22"/>
        </w:rPr>
      </w:pPr>
      <w:r>
        <w:rPr>
          <w:rFonts w:asciiTheme="minorHAnsi" w:hAnsiTheme="minorHAnsi" w:cstheme="minorHAnsi"/>
          <w:sz w:val="22"/>
          <w:szCs w:val="22"/>
        </w:rPr>
        <w:t>Make an appointment in advance of the visit</w:t>
      </w:r>
    </w:p>
    <w:p w:rsidR="00E947C2" w:rsidRDefault="00E947C2" w:rsidP="00E947C2">
      <w:pPr>
        <w:pStyle w:val="NormalWeb"/>
        <w:numPr>
          <w:ilvl w:val="0"/>
          <w:numId w:val="15"/>
        </w:numPr>
        <w:jc w:val="both"/>
        <w:rPr>
          <w:rFonts w:asciiTheme="minorHAnsi" w:hAnsiTheme="minorHAnsi" w:cstheme="minorHAnsi"/>
          <w:sz w:val="22"/>
          <w:szCs w:val="22"/>
        </w:rPr>
      </w:pPr>
      <w:r>
        <w:rPr>
          <w:rFonts w:asciiTheme="minorHAnsi" w:hAnsiTheme="minorHAnsi" w:cstheme="minorHAnsi"/>
          <w:sz w:val="22"/>
          <w:szCs w:val="22"/>
        </w:rPr>
        <w:t>Agree to undertake a rapid Lateral Flow Test upon arrival at the service. The result of the test must be negative. If the visitor has had COVID-19 in the past 90 days and has fully recovered a Lateral Flow Test will not be required but the visitor must provide the Care Home with proof of the date they tested positive for COVID-19</w:t>
      </w:r>
    </w:p>
    <w:p w:rsidR="00E947C2" w:rsidRDefault="005E401E" w:rsidP="00E947C2">
      <w:pPr>
        <w:pStyle w:val="NormalWeb"/>
        <w:numPr>
          <w:ilvl w:val="0"/>
          <w:numId w:val="15"/>
        </w:numPr>
        <w:jc w:val="both"/>
        <w:rPr>
          <w:rFonts w:asciiTheme="minorHAnsi" w:hAnsiTheme="minorHAnsi" w:cstheme="minorHAnsi"/>
          <w:sz w:val="22"/>
          <w:szCs w:val="22"/>
        </w:rPr>
      </w:pPr>
      <w:r>
        <w:rPr>
          <w:rFonts w:asciiTheme="minorHAnsi" w:hAnsiTheme="minorHAnsi" w:cstheme="minorHAnsi"/>
          <w:sz w:val="22"/>
          <w:szCs w:val="22"/>
        </w:rPr>
        <w:t>W</w:t>
      </w:r>
      <w:r w:rsidR="00E947C2">
        <w:rPr>
          <w:rFonts w:asciiTheme="minorHAnsi" w:hAnsiTheme="minorHAnsi" w:cstheme="minorHAnsi"/>
          <w:sz w:val="22"/>
          <w:szCs w:val="22"/>
        </w:rPr>
        <w:t>ear PPE as directed by the service including a Type IIR surgical facemask, apron and disposable gloves. This PPE will be provide by the Care Home.</w:t>
      </w:r>
    </w:p>
    <w:p w:rsidR="005E401E" w:rsidRDefault="005E401E" w:rsidP="00E947C2">
      <w:pPr>
        <w:pStyle w:val="NormalWeb"/>
        <w:numPr>
          <w:ilvl w:val="0"/>
          <w:numId w:val="15"/>
        </w:numPr>
        <w:jc w:val="both"/>
        <w:rPr>
          <w:rFonts w:asciiTheme="minorHAnsi" w:hAnsiTheme="minorHAnsi" w:cstheme="minorHAnsi"/>
          <w:sz w:val="22"/>
          <w:szCs w:val="22"/>
        </w:rPr>
      </w:pPr>
      <w:r>
        <w:rPr>
          <w:rFonts w:asciiTheme="minorHAnsi" w:hAnsiTheme="minorHAnsi" w:cstheme="minorHAnsi"/>
          <w:sz w:val="22"/>
          <w:szCs w:val="22"/>
        </w:rPr>
        <w:t>Agree to the visit taking place in a specified location within the Care Home</w:t>
      </w:r>
    </w:p>
    <w:p w:rsidR="005E401E" w:rsidRDefault="005E401E" w:rsidP="005E401E">
      <w:pPr>
        <w:pStyle w:val="NormalWeb"/>
        <w:jc w:val="both"/>
        <w:rPr>
          <w:rFonts w:asciiTheme="minorHAnsi" w:hAnsiTheme="minorHAnsi" w:cstheme="minorHAnsi"/>
          <w:sz w:val="22"/>
          <w:szCs w:val="22"/>
        </w:rPr>
      </w:pPr>
    </w:p>
    <w:p w:rsidR="005E401E" w:rsidRDefault="005E401E" w:rsidP="005E401E">
      <w:pPr>
        <w:pStyle w:val="NormalWeb"/>
        <w:jc w:val="both"/>
        <w:rPr>
          <w:rFonts w:asciiTheme="minorHAnsi" w:hAnsiTheme="minorHAnsi" w:cstheme="minorHAnsi"/>
          <w:sz w:val="22"/>
          <w:szCs w:val="22"/>
        </w:rPr>
      </w:pPr>
      <w:r>
        <w:rPr>
          <w:rFonts w:asciiTheme="minorHAnsi" w:hAnsiTheme="minorHAnsi" w:cstheme="minorHAnsi"/>
          <w:sz w:val="22"/>
          <w:szCs w:val="22"/>
        </w:rPr>
        <w:t>Visitors are able to hold hands</w:t>
      </w:r>
      <w:r w:rsidR="001B7832">
        <w:rPr>
          <w:rFonts w:asciiTheme="minorHAnsi" w:hAnsiTheme="minorHAnsi" w:cstheme="minorHAnsi"/>
          <w:sz w:val="22"/>
          <w:szCs w:val="22"/>
        </w:rPr>
        <w:t>, whilst wearing the disposable gloves provided,</w:t>
      </w:r>
      <w:r>
        <w:rPr>
          <w:rFonts w:asciiTheme="minorHAnsi" w:hAnsiTheme="minorHAnsi" w:cstheme="minorHAnsi"/>
          <w:sz w:val="22"/>
          <w:szCs w:val="22"/>
        </w:rPr>
        <w:t xml:space="preserve"> with the person they are visiting but should kee</w:t>
      </w:r>
      <w:r w:rsidR="001B7832">
        <w:rPr>
          <w:rFonts w:asciiTheme="minorHAnsi" w:hAnsiTheme="minorHAnsi" w:cstheme="minorHAnsi"/>
          <w:sz w:val="22"/>
          <w:szCs w:val="22"/>
        </w:rPr>
        <w:t>p physical contact to a minimum.</w:t>
      </w:r>
    </w:p>
    <w:p w:rsidR="005E401E" w:rsidRDefault="005E401E" w:rsidP="005E401E">
      <w:pPr>
        <w:pStyle w:val="NormalWeb"/>
        <w:jc w:val="both"/>
        <w:rPr>
          <w:rFonts w:asciiTheme="minorHAnsi" w:hAnsiTheme="minorHAnsi" w:cstheme="minorHAnsi"/>
          <w:sz w:val="22"/>
          <w:szCs w:val="22"/>
        </w:rPr>
      </w:pPr>
    </w:p>
    <w:p w:rsidR="005E401E" w:rsidRDefault="005E401E" w:rsidP="005E401E">
      <w:pPr>
        <w:pStyle w:val="NormalWeb"/>
        <w:jc w:val="both"/>
        <w:rPr>
          <w:rFonts w:asciiTheme="minorHAnsi" w:hAnsiTheme="minorHAnsi" w:cstheme="minorHAnsi"/>
          <w:sz w:val="22"/>
          <w:szCs w:val="22"/>
          <w:u w:val="single"/>
        </w:rPr>
      </w:pPr>
      <w:r>
        <w:rPr>
          <w:rFonts w:asciiTheme="minorHAnsi" w:hAnsiTheme="minorHAnsi" w:cstheme="minorHAnsi"/>
          <w:sz w:val="22"/>
          <w:szCs w:val="22"/>
          <w:u w:val="single"/>
        </w:rPr>
        <w:t>Outdoor or Window Visits (within the grounds of the Care Home)</w:t>
      </w:r>
    </w:p>
    <w:p w:rsidR="005E401E" w:rsidRDefault="005E401E" w:rsidP="005E401E">
      <w:pPr>
        <w:pStyle w:val="NormalWeb"/>
        <w:jc w:val="both"/>
        <w:rPr>
          <w:rFonts w:asciiTheme="minorHAnsi" w:hAnsiTheme="minorHAnsi" w:cstheme="minorHAnsi"/>
          <w:sz w:val="22"/>
          <w:szCs w:val="22"/>
        </w:rPr>
      </w:pPr>
      <w:r>
        <w:rPr>
          <w:rFonts w:asciiTheme="minorHAnsi" w:hAnsiTheme="minorHAnsi" w:cstheme="minorHAnsi"/>
          <w:sz w:val="22"/>
          <w:szCs w:val="22"/>
        </w:rPr>
        <w:t>People living in Care Homes are able to receive two visitors at a time either outside within the grounds of the Care Home or by going to the window of the Care Home and the visitors being outside.</w:t>
      </w:r>
    </w:p>
    <w:p w:rsidR="005E401E" w:rsidRDefault="005E401E" w:rsidP="005E401E">
      <w:pPr>
        <w:pStyle w:val="NormalWeb"/>
        <w:jc w:val="both"/>
        <w:rPr>
          <w:rFonts w:asciiTheme="minorHAnsi" w:hAnsiTheme="minorHAnsi" w:cstheme="minorHAnsi"/>
          <w:sz w:val="22"/>
          <w:szCs w:val="22"/>
        </w:rPr>
      </w:pPr>
    </w:p>
    <w:p w:rsidR="005E401E" w:rsidRDefault="005E401E" w:rsidP="005E401E">
      <w:pPr>
        <w:pStyle w:val="NormalWeb"/>
        <w:jc w:val="both"/>
        <w:rPr>
          <w:rFonts w:asciiTheme="minorHAnsi" w:hAnsiTheme="minorHAnsi" w:cstheme="minorHAnsi"/>
          <w:sz w:val="22"/>
          <w:szCs w:val="22"/>
        </w:rPr>
      </w:pPr>
      <w:r>
        <w:rPr>
          <w:rFonts w:asciiTheme="minorHAnsi" w:hAnsiTheme="minorHAnsi" w:cstheme="minorHAnsi"/>
          <w:sz w:val="22"/>
          <w:szCs w:val="22"/>
        </w:rPr>
        <w:t>These types of visit must also be arranged with the Care Home in advance however there is no need for the visitors to be “nominated” visitors meaning that the visitors do not need to be constant visitors and can change from visit to visit.</w:t>
      </w:r>
    </w:p>
    <w:p w:rsidR="005E401E" w:rsidRDefault="005E401E" w:rsidP="005E401E">
      <w:pPr>
        <w:pStyle w:val="NormalWeb"/>
        <w:jc w:val="both"/>
        <w:rPr>
          <w:rFonts w:asciiTheme="minorHAnsi" w:hAnsiTheme="minorHAnsi" w:cstheme="minorHAnsi"/>
          <w:sz w:val="22"/>
          <w:szCs w:val="22"/>
        </w:rPr>
      </w:pPr>
    </w:p>
    <w:p w:rsidR="005E401E" w:rsidRDefault="005E401E" w:rsidP="005E401E">
      <w:pPr>
        <w:pStyle w:val="NormalWeb"/>
        <w:jc w:val="both"/>
        <w:rPr>
          <w:rFonts w:asciiTheme="minorHAnsi" w:hAnsiTheme="minorHAnsi" w:cstheme="minorHAnsi"/>
          <w:sz w:val="22"/>
          <w:szCs w:val="22"/>
          <w:u w:val="single"/>
        </w:rPr>
      </w:pPr>
      <w:r>
        <w:rPr>
          <w:rFonts w:asciiTheme="minorHAnsi" w:hAnsiTheme="minorHAnsi" w:cstheme="minorHAnsi"/>
          <w:sz w:val="22"/>
          <w:szCs w:val="22"/>
          <w:u w:val="single"/>
        </w:rPr>
        <w:t>Visits Away from Care Homes</w:t>
      </w:r>
    </w:p>
    <w:p w:rsidR="005E401E" w:rsidRDefault="005E401E" w:rsidP="005E401E">
      <w:pPr>
        <w:pStyle w:val="NormalWeb"/>
        <w:jc w:val="both"/>
        <w:rPr>
          <w:rFonts w:asciiTheme="minorHAnsi" w:hAnsiTheme="minorHAnsi" w:cstheme="minorHAnsi"/>
          <w:sz w:val="22"/>
          <w:szCs w:val="22"/>
        </w:rPr>
      </w:pPr>
      <w:r>
        <w:rPr>
          <w:rFonts w:asciiTheme="minorHAnsi" w:hAnsiTheme="minorHAnsi" w:cstheme="minorHAnsi"/>
          <w:sz w:val="22"/>
          <w:szCs w:val="22"/>
        </w:rPr>
        <w:t xml:space="preserve">The UK Government guidance is that visits away from Care Homes can take place however the person living in the Care Home must undertake a period of 14 days isolation when returning to the Care Home. </w:t>
      </w:r>
      <w:r w:rsidR="00176AB5">
        <w:rPr>
          <w:rFonts w:asciiTheme="minorHAnsi" w:hAnsiTheme="minorHAnsi" w:cstheme="minorHAnsi"/>
          <w:sz w:val="22"/>
          <w:szCs w:val="22"/>
        </w:rPr>
        <w:t xml:space="preserve">Isolation usually means that the person living in the Care Home must remain in their own bedroom for 14 days to minimise the risk of COVID-19 transmission to others living in </w:t>
      </w:r>
      <w:r w:rsidR="00176AB5">
        <w:rPr>
          <w:rFonts w:asciiTheme="minorHAnsi" w:hAnsiTheme="minorHAnsi" w:cstheme="minorHAnsi"/>
          <w:sz w:val="22"/>
          <w:szCs w:val="22"/>
        </w:rPr>
        <w:lastRenderedPageBreak/>
        <w:t>the Care Home. The rationale provided by the UK Government for this is that Care Homes are not able to control the environment when visits take place away from the Care Home and so cannot be sufficiently certain that transmission of COVID-19 has not occurred.</w:t>
      </w:r>
    </w:p>
    <w:p w:rsidR="00176AB5" w:rsidRDefault="00176AB5" w:rsidP="005E401E">
      <w:pPr>
        <w:pStyle w:val="NormalWeb"/>
        <w:jc w:val="both"/>
        <w:rPr>
          <w:rFonts w:asciiTheme="minorHAnsi" w:hAnsiTheme="minorHAnsi" w:cstheme="minorHAnsi"/>
          <w:sz w:val="22"/>
          <w:szCs w:val="22"/>
        </w:rPr>
      </w:pPr>
    </w:p>
    <w:p w:rsidR="00176AB5" w:rsidRDefault="00176AB5" w:rsidP="005E401E">
      <w:pPr>
        <w:pStyle w:val="NormalWeb"/>
        <w:jc w:val="both"/>
        <w:rPr>
          <w:rFonts w:asciiTheme="minorHAnsi" w:hAnsiTheme="minorHAnsi" w:cstheme="minorHAnsi"/>
          <w:sz w:val="22"/>
          <w:szCs w:val="22"/>
        </w:rPr>
      </w:pPr>
      <w:r>
        <w:rPr>
          <w:rFonts w:asciiTheme="minorHAnsi" w:hAnsiTheme="minorHAnsi" w:cstheme="minorHAnsi"/>
          <w:sz w:val="22"/>
          <w:szCs w:val="22"/>
        </w:rPr>
        <w:t>In practical terms, for most people we support in Care Homes, this is likely to mean that visits away from Care Homes are not a feasible option at this time. However, where it is agreed and where the person we support agrees to complete 14 days of isolation upon return to the Care Home we will support this as far as we can.</w:t>
      </w:r>
      <w:r w:rsidR="001B7832">
        <w:rPr>
          <w:rFonts w:asciiTheme="minorHAnsi" w:hAnsiTheme="minorHAnsi" w:cstheme="minorHAnsi"/>
          <w:sz w:val="22"/>
          <w:szCs w:val="22"/>
        </w:rPr>
        <w:t xml:space="preserve"> When a person we support is undertaking a period of isolation this will mean they are una</w:t>
      </w:r>
      <w:bookmarkStart w:id="0" w:name="_GoBack"/>
      <w:bookmarkEnd w:id="0"/>
      <w:r w:rsidR="001B7832">
        <w:rPr>
          <w:rFonts w:asciiTheme="minorHAnsi" w:hAnsiTheme="minorHAnsi" w:cstheme="minorHAnsi"/>
          <w:sz w:val="22"/>
          <w:szCs w:val="22"/>
        </w:rPr>
        <w:t>ble to receive visitors either indoors or outdoors.</w:t>
      </w:r>
    </w:p>
    <w:p w:rsidR="00176AB5" w:rsidRDefault="00176AB5" w:rsidP="005E401E">
      <w:pPr>
        <w:pStyle w:val="NormalWeb"/>
        <w:jc w:val="both"/>
        <w:rPr>
          <w:rFonts w:asciiTheme="minorHAnsi" w:hAnsiTheme="minorHAnsi" w:cstheme="minorHAnsi"/>
          <w:sz w:val="22"/>
          <w:szCs w:val="22"/>
        </w:rPr>
      </w:pPr>
    </w:p>
    <w:p w:rsidR="00176AB5" w:rsidRDefault="00176AB5" w:rsidP="005E401E">
      <w:pPr>
        <w:pStyle w:val="NormalWeb"/>
        <w:jc w:val="both"/>
        <w:rPr>
          <w:rFonts w:asciiTheme="minorHAnsi" w:hAnsiTheme="minorHAnsi" w:cstheme="minorHAnsi"/>
          <w:sz w:val="22"/>
          <w:szCs w:val="22"/>
        </w:rPr>
      </w:pPr>
      <w:r>
        <w:rPr>
          <w:rFonts w:asciiTheme="minorHAnsi" w:hAnsiTheme="minorHAnsi" w:cstheme="minorHAnsi"/>
          <w:sz w:val="22"/>
          <w:szCs w:val="22"/>
        </w:rPr>
        <w:t>The guidance regarding the requirement for self-isolation following a visit away from the Care Home applies to any and all visits away from the Care Home where the immediate “bubble” cannot be exclusively maintained. We recognise this is a difficult piece of guidance for people to accept and we are checking for updates to the guidance each day.</w:t>
      </w:r>
    </w:p>
    <w:p w:rsidR="00176AB5" w:rsidRDefault="00176AB5" w:rsidP="005E401E">
      <w:pPr>
        <w:pStyle w:val="NormalWeb"/>
        <w:jc w:val="both"/>
        <w:rPr>
          <w:rFonts w:asciiTheme="minorHAnsi" w:hAnsiTheme="minorHAnsi" w:cstheme="minorHAnsi"/>
          <w:sz w:val="22"/>
          <w:szCs w:val="22"/>
        </w:rPr>
      </w:pPr>
    </w:p>
    <w:p w:rsidR="00176AB5" w:rsidRDefault="00176AB5" w:rsidP="005E401E">
      <w:pPr>
        <w:pStyle w:val="NormalWeb"/>
        <w:jc w:val="both"/>
        <w:rPr>
          <w:rFonts w:asciiTheme="minorHAnsi" w:hAnsiTheme="minorHAnsi" w:cstheme="minorHAnsi"/>
          <w:sz w:val="22"/>
          <w:szCs w:val="22"/>
          <w:u w:val="single"/>
        </w:rPr>
      </w:pPr>
      <w:r>
        <w:rPr>
          <w:rFonts w:asciiTheme="minorHAnsi" w:hAnsiTheme="minorHAnsi" w:cstheme="minorHAnsi"/>
          <w:sz w:val="22"/>
          <w:szCs w:val="22"/>
          <w:u w:val="single"/>
        </w:rPr>
        <w:t xml:space="preserve">Supported Living </w:t>
      </w:r>
      <w:r w:rsidR="00DC3F9E">
        <w:rPr>
          <w:rFonts w:asciiTheme="minorHAnsi" w:hAnsiTheme="minorHAnsi" w:cstheme="minorHAnsi"/>
          <w:sz w:val="22"/>
          <w:szCs w:val="22"/>
          <w:u w:val="single"/>
        </w:rPr>
        <w:t xml:space="preserve">/ Extra Care </w:t>
      </w:r>
      <w:proofErr w:type="spellStart"/>
      <w:r>
        <w:rPr>
          <w:rFonts w:asciiTheme="minorHAnsi" w:hAnsiTheme="minorHAnsi" w:cstheme="minorHAnsi"/>
          <w:sz w:val="22"/>
          <w:szCs w:val="22"/>
          <w:u w:val="single"/>
        </w:rPr>
        <w:t>Sevices</w:t>
      </w:r>
      <w:proofErr w:type="spellEnd"/>
    </w:p>
    <w:p w:rsidR="00176AB5" w:rsidRDefault="00DC3F9E" w:rsidP="005E401E">
      <w:pPr>
        <w:pStyle w:val="NormalWeb"/>
        <w:jc w:val="both"/>
        <w:rPr>
          <w:rFonts w:asciiTheme="minorHAnsi" w:hAnsiTheme="minorHAnsi" w:cstheme="minorHAnsi"/>
          <w:sz w:val="22"/>
          <w:szCs w:val="22"/>
        </w:rPr>
      </w:pPr>
      <w:r>
        <w:rPr>
          <w:rFonts w:asciiTheme="minorHAnsi" w:hAnsiTheme="minorHAnsi" w:cstheme="minorHAnsi"/>
          <w:sz w:val="22"/>
          <w:szCs w:val="22"/>
        </w:rPr>
        <w:t xml:space="preserve">The people Livability supports in Supported Living or Extra Care settings are subject to the same restrictions on visitors as the rest of the population. </w:t>
      </w:r>
      <w:r w:rsidR="00510A18">
        <w:rPr>
          <w:rFonts w:asciiTheme="minorHAnsi" w:hAnsiTheme="minorHAnsi" w:cstheme="minorHAnsi"/>
          <w:sz w:val="22"/>
          <w:szCs w:val="22"/>
        </w:rPr>
        <w:t>We will support people to understand the restrictions that the UK Government has in place so that the person can ensure they remain within the boundaries of the law. Where the UK Government changes that guidance we will ensure we communicate with the people we support so they understand the ramifications of these changes.</w:t>
      </w:r>
    </w:p>
    <w:p w:rsidR="00510A18" w:rsidRPr="00DC3F9E" w:rsidRDefault="00510A18" w:rsidP="005E401E">
      <w:pPr>
        <w:pStyle w:val="NormalWeb"/>
        <w:jc w:val="both"/>
        <w:rPr>
          <w:rFonts w:asciiTheme="minorHAnsi" w:hAnsiTheme="minorHAnsi" w:cstheme="minorHAnsi"/>
          <w:sz w:val="22"/>
          <w:szCs w:val="22"/>
        </w:rPr>
      </w:pPr>
    </w:p>
    <w:p w:rsidR="005E401E" w:rsidRPr="005E401E" w:rsidRDefault="005E401E" w:rsidP="005E401E">
      <w:pPr>
        <w:pStyle w:val="NormalWeb"/>
        <w:jc w:val="both"/>
        <w:rPr>
          <w:rFonts w:asciiTheme="minorHAnsi" w:hAnsiTheme="minorHAnsi" w:cstheme="minorHAnsi"/>
          <w:sz w:val="22"/>
          <w:szCs w:val="22"/>
        </w:rPr>
      </w:pPr>
    </w:p>
    <w:p w:rsidR="005A2072" w:rsidRDefault="00510A18" w:rsidP="00D242F5">
      <w:pPr>
        <w:pStyle w:val="NormalWeb"/>
        <w:jc w:val="both"/>
        <w:rPr>
          <w:rFonts w:asciiTheme="minorHAnsi" w:hAnsiTheme="minorHAnsi" w:cstheme="minorHAnsi"/>
          <w:sz w:val="22"/>
          <w:szCs w:val="22"/>
        </w:rPr>
      </w:pPr>
      <w:r>
        <w:rPr>
          <w:rFonts w:asciiTheme="minorHAnsi" w:hAnsiTheme="minorHAnsi" w:cstheme="minorHAnsi"/>
          <w:sz w:val="22"/>
          <w:szCs w:val="22"/>
        </w:rPr>
        <w:t xml:space="preserve">I hope this letter has been useful in updating you regarding the visiting guidance Livability is following. If you wish to discuss this please contact the Livability manager at your local Livability service and they will be happy to listen. </w:t>
      </w:r>
    </w:p>
    <w:p w:rsidR="00510A18" w:rsidRDefault="00510A18" w:rsidP="00D242F5">
      <w:pPr>
        <w:pStyle w:val="NormalWeb"/>
        <w:jc w:val="both"/>
        <w:rPr>
          <w:rFonts w:asciiTheme="minorHAnsi" w:hAnsiTheme="minorHAnsi" w:cstheme="minorHAnsi"/>
          <w:sz w:val="22"/>
          <w:szCs w:val="22"/>
        </w:rPr>
      </w:pPr>
    </w:p>
    <w:p w:rsidR="00510A18" w:rsidRDefault="00510A18" w:rsidP="00D242F5">
      <w:pPr>
        <w:pStyle w:val="NormalWeb"/>
        <w:jc w:val="both"/>
        <w:rPr>
          <w:rFonts w:asciiTheme="minorHAnsi" w:hAnsiTheme="minorHAnsi" w:cstheme="minorHAnsi"/>
          <w:sz w:val="22"/>
          <w:szCs w:val="22"/>
        </w:rPr>
      </w:pPr>
      <w:r>
        <w:rPr>
          <w:rFonts w:asciiTheme="minorHAnsi" w:hAnsiTheme="minorHAnsi" w:cstheme="minorHAnsi"/>
          <w:sz w:val="22"/>
          <w:szCs w:val="22"/>
        </w:rPr>
        <w:t>We expect it is likely t</w:t>
      </w:r>
      <w:r w:rsidR="00A31B68">
        <w:rPr>
          <w:rFonts w:asciiTheme="minorHAnsi" w:hAnsiTheme="minorHAnsi" w:cstheme="minorHAnsi"/>
          <w:sz w:val="22"/>
          <w:szCs w:val="22"/>
        </w:rPr>
        <w:t>hat the visiting guidance issued</w:t>
      </w:r>
      <w:r>
        <w:rPr>
          <w:rFonts w:asciiTheme="minorHAnsi" w:hAnsiTheme="minorHAnsi" w:cstheme="minorHAnsi"/>
          <w:sz w:val="22"/>
          <w:szCs w:val="22"/>
        </w:rPr>
        <w:t xml:space="preserve"> by the UK Government will now change periodically and please be assured we will remain alert for such changes.</w:t>
      </w:r>
    </w:p>
    <w:p w:rsidR="00510A18" w:rsidRDefault="00510A18" w:rsidP="00D242F5">
      <w:pPr>
        <w:pStyle w:val="NormalWeb"/>
        <w:jc w:val="both"/>
        <w:rPr>
          <w:rFonts w:asciiTheme="minorHAnsi" w:hAnsiTheme="minorHAnsi" w:cstheme="minorHAnsi"/>
          <w:sz w:val="22"/>
          <w:szCs w:val="22"/>
        </w:rPr>
      </w:pPr>
    </w:p>
    <w:p w:rsidR="00510A18" w:rsidRDefault="00510A18" w:rsidP="00D242F5">
      <w:pPr>
        <w:pStyle w:val="NormalWeb"/>
        <w:jc w:val="both"/>
        <w:rPr>
          <w:rFonts w:asciiTheme="minorHAnsi" w:hAnsiTheme="minorHAnsi" w:cstheme="minorHAnsi"/>
          <w:sz w:val="22"/>
          <w:szCs w:val="22"/>
        </w:rPr>
      </w:pPr>
      <w:r>
        <w:rPr>
          <w:rFonts w:asciiTheme="minorHAnsi" w:hAnsiTheme="minorHAnsi" w:cstheme="minorHAnsi"/>
          <w:sz w:val="22"/>
          <w:szCs w:val="22"/>
        </w:rPr>
        <w:t>Thank you for your on-going co-operation and support and I hope you will be able to visit your loved ones soon.</w:t>
      </w:r>
    </w:p>
    <w:p w:rsidR="005A2072" w:rsidRPr="00D26ACB" w:rsidRDefault="005A2072" w:rsidP="00D242F5">
      <w:pPr>
        <w:pStyle w:val="NormalWeb"/>
        <w:jc w:val="both"/>
        <w:rPr>
          <w:rFonts w:asciiTheme="minorHAnsi" w:hAnsiTheme="minorHAnsi" w:cstheme="minorHAnsi"/>
          <w:sz w:val="22"/>
          <w:szCs w:val="22"/>
        </w:rPr>
      </w:pPr>
    </w:p>
    <w:p w:rsidR="00F06C60" w:rsidRPr="00D26ACB" w:rsidRDefault="004D4086" w:rsidP="005A0C86">
      <w:pPr>
        <w:tabs>
          <w:tab w:val="left" w:pos="1058"/>
        </w:tabs>
        <w:ind w:right="-287"/>
        <w:rPr>
          <w:rFonts w:asciiTheme="minorHAnsi" w:hAnsiTheme="minorHAnsi" w:cstheme="minorHAnsi"/>
        </w:rPr>
      </w:pPr>
      <w:r w:rsidRPr="00D26ACB">
        <w:rPr>
          <w:rFonts w:asciiTheme="minorHAnsi" w:hAnsiTheme="minorHAnsi" w:cstheme="minorHAnsi"/>
        </w:rPr>
        <w:t xml:space="preserve">Yours sincerely </w:t>
      </w:r>
    </w:p>
    <w:p w:rsidR="00005753" w:rsidRPr="00D26ACB" w:rsidRDefault="00802FB3" w:rsidP="00802FB3">
      <w:pPr>
        <w:tabs>
          <w:tab w:val="left" w:pos="6246"/>
        </w:tabs>
        <w:ind w:right="-287"/>
        <w:rPr>
          <w:rFonts w:asciiTheme="minorHAnsi" w:hAnsiTheme="minorHAnsi" w:cstheme="minorHAnsi"/>
          <w:noProof/>
          <w:lang w:eastAsia="en-GB"/>
        </w:rPr>
      </w:pPr>
      <w:r w:rsidRPr="00D26ACB">
        <w:rPr>
          <w:rFonts w:asciiTheme="minorHAnsi" w:hAnsiTheme="minorHAnsi" w:cstheme="minorHAnsi"/>
          <w:noProof/>
          <w:lang w:eastAsia="en-GB"/>
        </w:rPr>
        <w:tab/>
      </w:r>
    </w:p>
    <w:p w:rsidR="00BB18AA" w:rsidRPr="00D26ACB" w:rsidRDefault="00BB18AA" w:rsidP="005A0C86">
      <w:pPr>
        <w:tabs>
          <w:tab w:val="left" w:pos="1058"/>
        </w:tabs>
        <w:ind w:right="-287"/>
        <w:rPr>
          <w:rFonts w:asciiTheme="minorHAnsi" w:hAnsiTheme="minorHAnsi" w:cstheme="minorHAnsi"/>
          <w:noProof/>
          <w:lang w:eastAsia="en-GB"/>
        </w:rPr>
      </w:pPr>
    </w:p>
    <w:p w:rsidR="00D21E2D" w:rsidRPr="00D26ACB" w:rsidRDefault="00490379" w:rsidP="005A0C86">
      <w:pPr>
        <w:ind w:right="-287"/>
        <w:rPr>
          <w:rFonts w:asciiTheme="minorHAnsi" w:hAnsiTheme="minorHAnsi" w:cstheme="minorHAnsi"/>
        </w:rPr>
      </w:pPr>
      <w:r w:rsidRPr="00D26ACB">
        <w:rPr>
          <w:rFonts w:asciiTheme="minorHAnsi" w:hAnsiTheme="minorHAnsi" w:cstheme="minorHAnsi"/>
        </w:rPr>
        <w:t>Jane Percy</w:t>
      </w:r>
    </w:p>
    <w:p w:rsidR="007F4D43" w:rsidRPr="00D26ACB" w:rsidRDefault="00490379" w:rsidP="005A0C86">
      <w:pPr>
        <w:ind w:right="-287"/>
        <w:rPr>
          <w:rFonts w:asciiTheme="minorHAnsi" w:hAnsiTheme="minorHAnsi" w:cstheme="minorHAnsi"/>
        </w:rPr>
      </w:pPr>
      <w:r w:rsidRPr="00D26ACB">
        <w:rPr>
          <w:rFonts w:asciiTheme="minorHAnsi" w:hAnsiTheme="minorHAnsi" w:cstheme="minorHAnsi"/>
        </w:rPr>
        <w:t xml:space="preserve">Executive </w:t>
      </w:r>
      <w:r w:rsidR="0031379A" w:rsidRPr="00D26ACB">
        <w:rPr>
          <w:rFonts w:asciiTheme="minorHAnsi" w:hAnsiTheme="minorHAnsi" w:cstheme="minorHAnsi"/>
        </w:rPr>
        <w:t>Director of Operations</w:t>
      </w:r>
    </w:p>
    <w:p w:rsidR="004F209F" w:rsidRPr="00D26ACB" w:rsidRDefault="004F209F" w:rsidP="005A0C86">
      <w:pPr>
        <w:ind w:right="-287"/>
        <w:rPr>
          <w:rFonts w:ascii="Arial" w:hAnsi="Arial" w:cs="Arial"/>
        </w:rPr>
      </w:pPr>
    </w:p>
    <w:p w:rsidR="004F209F" w:rsidRPr="00D26ACB" w:rsidRDefault="004F209F" w:rsidP="005A0C86">
      <w:pPr>
        <w:ind w:right="-287"/>
        <w:rPr>
          <w:rFonts w:ascii="Arial" w:hAnsi="Arial" w:cs="Arial"/>
        </w:rPr>
      </w:pPr>
    </w:p>
    <w:sectPr w:rsidR="004F209F" w:rsidRPr="00D26ACB" w:rsidSect="0096452A">
      <w:headerReference w:type="first" r:id="rId7"/>
      <w:footerReference w:type="first" r:id="rId8"/>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Times New Roman"/>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2C33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81D3E"/>
    <w:multiLevelType w:val="hybridMultilevel"/>
    <w:tmpl w:val="C3181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A6A6C"/>
    <w:multiLevelType w:val="hybridMultilevel"/>
    <w:tmpl w:val="8124B894"/>
    <w:lvl w:ilvl="0" w:tplc="7C986AEC">
      <w:start w:val="438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C536D"/>
    <w:multiLevelType w:val="hybridMultilevel"/>
    <w:tmpl w:val="75FA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61B75"/>
    <w:multiLevelType w:val="hybridMultilevel"/>
    <w:tmpl w:val="45B6A7B6"/>
    <w:lvl w:ilvl="0" w:tplc="BED2FB24">
      <w:start w:val="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1"/>
  </w:num>
  <w:num w:numId="5">
    <w:abstractNumId w:val="9"/>
  </w:num>
  <w:num w:numId="6">
    <w:abstractNumId w:val="12"/>
  </w:num>
  <w:num w:numId="7">
    <w:abstractNumId w:val="5"/>
  </w:num>
  <w:num w:numId="8">
    <w:abstractNumId w:val="8"/>
  </w:num>
  <w:num w:numId="9">
    <w:abstractNumId w:val="7"/>
  </w:num>
  <w:num w:numId="10">
    <w:abstractNumId w:val="3"/>
  </w:num>
  <w:num w:numId="11">
    <w:abstractNumId w:val="4"/>
  </w:num>
  <w:num w:numId="12">
    <w:abstractNumId w:val="1"/>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09"/>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0"/>
    <w:rsid w:val="000018B3"/>
    <w:rsid w:val="00005753"/>
    <w:rsid w:val="00012AF6"/>
    <w:rsid w:val="00024F68"/>
    <w:rsid w:val="00035D25"/>
    <w:rsid w:val="00066C5F"/>
    <w:rsid w:val="00071FD3"/>
    <w:rsid w:val="0007485F"/>
    <w:rsid w:val="00086E3B"/>
    <w:rsid w:val="0008748F"/>
    <w:rsid w:val="00097E14"/>
    <w:rsid w:val="000B563D"/>
    <w:rsid w:val="000B6D82"/>
    <w:rsid w:val="000C03DC"/>
    <w:rsid w:val="000C307A"/>
    <w:rsid w:val="000D2B9A"/>
    <w:rsid w:val="00104D0A"/>
    <w:rsid w:val="001167FE"/>
    <w:rsid w:val="001558A7"/>
    <w:rsid w:val="00176AB5"/>
    <w:rsid w:val="00182557"/>
    <w:rsid w:val="001A0316"/>
    <w:rsid w:val="001B12A1"/>
    <w:rsid w:val="001B7832"/>
    <w:rsid w:val="001B7D4F"/>
    <w:rsid w:val="001D161F"/>
    <w:rsid w:val="001E34DC"/>
    <w:rsid w:val="00207B8C"/>
    <w:rsid w:val="00220D2C"/>
    <w:rsid w:val="00221A10"/>
    <w:rsid w:val="00224C60"/>
    <w:rsid w:val="00236F1C"/>
    <w:rsid w:val="002452D6"/>
    <w:rsid w:val="00246AC8"/>
    <w:rsid w:val="002669A5"/>
    <w:rsid w:val="00284545"/>
    <w:rsid w:val="002B51A0"/>
    <w:rsid w:val="002B791F"/>
    <w:rsid w:val="002C0E6B"/>
    <w:rsid w:val="002C4754"/>
    <w:rsid w:val="002C73C6"/>
    <w:rsid w:val="002D1613"/>
    <w:rsid w:val="002D53B4"/>
    <w:rsid w:val="003003D8"/>
    <w:rsid w:val="003004A3"/>
    <w:rsid w:val="00302A13"/>
    <w:rsid w:val="00310AA8"/>
    <w:rsid w:val="0031379A"/>
    <w:rsid w:val="00317028"/>
    <w:rsid w:val="00326144"/>
    <w:rsid w:val="00337528"/>
    <w:rsid w:val="003464EF"/>
    <w:rsid w:val="00355B34"/>
    <w:rsid w:val="0035794E"/>
    <w:rsid w:val="0036050E"/>
    <w:rsid w:val="00361980"/>
    <w:rsid w:val="003800D0"/>
    <w:rsid w:val="00383612"/>
    <w:rsid w:val="00385B0E"/>
    <w:rsid w:val="0039241B"/>
    <w:rsid w:val="003B16ED"/>
    <w:rsid w:val="003B25CC"/>
    <w:rsid w:val="003B7E19"/>
    <w:rsid w:val="003D0DA3"/>
    <w:rsid w:val="003D5FD4"/>
    <w:rsid w:val="003E54A5"/>
    <w:rsid w:val="00416AC6"/>
    <w:rsid w:val="00431A40"/>
    <w:rsid w:val="00442818"/>
    <w:rsid w:val="0044771C"/>
    <w:rsid w:val="00455743"/>
    <w:rsid w:val="00465C93"/>
    <w:rsid w:val="00471DD5"/>
    <w:rsid w:val="00486A25"/>
    <w:rsid w:val="00490379"/>
    <w:rsid w:val="0049210F"/>
    <w:rsid w:val="004D4086"/>
    <w:rsid w:val="004D609E"/>
    <w:rsid w:val="004E4BC5"/>
    <w:rsid w:val="004F209F"/>
    <w:rsid w:val="005006AD"/>
    <w:rsid w:val="00510A18"/>
    <w:rsid w:val="00525710"/>
    <w:rsid w:val="0052652D"/>
    <w:rsid w:val="00531AA7"/>
    <w:rsid w:val="005327B0"/>
    <w:rsid w:val="00532AB5"/>
    <w:rsid w:val="00542587"/>
    <w:rsid w:val="005512A8"/>
    <w:rsid w:val="00563294"/>
    <w:rsid w:val="005706DE"/>
    <w:rsid w:val="00585CBB"/>
    <w:rsid w:val="00587424"/>
    <w:rsid w:val="005A0C86"/>
    <w:rsid w:val="005A2072"/>
    <w:rsid w:val="005B1078"/>
    <w:rsid w:val="005B22C3"/>
    <w:rsid w:val="005B7E4C"/>
    <w:rsid w:val="005E401E"/>
    <w:rsid w:val="005E6194"/>
    <w:rsid w:val="005E733C"/>
    <w:rsid w:val="0063205F"/>
    <w:rsid w:val="00642238"/>
    <w:rsid w:val="006508C2"/>
    <w:rsid w:val="00653B4E"/>
    <w:rsid w:val="00661EFC"/>
    <w:rsid w:val="00670202"/>
    <w:rsid w:val="00672AD2"/>
    <w:rsid w:val="006971A5"/>
    <w:rsid w:val="006A227A"/>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47C6D"/>
    <w:rsid w:val="00750DE1"/>
    <w:rsid w:val="0075106B"/>
    <w:rsid w:val="00771847"/>
    <w:rsid w:val="007A2E18"/>
    <w:rsid w:val="007A4FBE"/>
    <w:rsid w:val="007A7581"/>
    <w:rsid w:val="007D2E4C"/>
    <w:rsid w:val="007F0FA2"/>
    <w:rsid w:val="007F4D43"/>
    <w:rsid w:val="007F6719"/>
    <w:rsid w:val="00802FB3"/>
    <w:rsid w:val="0080591D"/>
    <w:rsid w:val="00824ACE"/>
    <w:rsid w:val="00837D03"/>
    <w:rsid w:val="00850B26"/>
    <w:rsid w:val="00851283"/>
    <w:rsid w:val="00854968"/>
    <w:rsid w:val="0087136E"/>
    <w:rsid w:val="00885AB9"/>
    <w:rsid w:val="008E3E8D"/>
    <w:rsid w:val="008F5588"/>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9E131A"/>
    <w:rsid w:val="00A00953"/>
    <w:rsid w:val="00A2450D"/>
    <w:rsid w:val="00A31B68"/>
    <w:rsid w:val="00A51C4A"/>
    <w:rsid w:val="00A54E7E"/>
    <w:rsid w:val="00A55C4A"/>
    <w:rsid w:val="00A677D2"/>
    <w:rsid w:val="00A7051A"/>
    <w:rsid w:val="00A711EB"/>
    <w:rsid w:val="00A71774"/>
    <w:rsid w:val="00A94A79"/>
    <w:rsid w:val="00AA3081"/>
    <w:rsid w:val="00AB3243"/>
    <w:rsid w:val="00AD615B"/>
    <w:rsid w:val="00B3609D"/>
    <w:rsid w:val="00B432A4"/>
    <w:rsid w:val="00B72100"/>
    <w:rsid w:val="00B81CE6"/>
    <w:rsid w:val="00B86D8A"/>
    <w:rsid w:val="00B926D5"/>
    <w:rsid w:val="00B9410C"/>
    <w:rsid w:val="00BA0756"/>
    <w:rsid w:val="00BB18AA"/>
    <w:rsid w:val="00BD536D"/>
    <w:rsid w:val="00BD555E"/>
    <w:rsid w:val="00BE4548"/>
    <w:rsid w:val="00BE7886"/>
    <w:rsid w:val="00BF7227"/>
    <w:rsid w:val="00C06964"/>
    <w:rsid w:val="00C279DB"/>
    <w:rsid w:val="00C31F8B"/>
    <w:rsid w:val="00C3301B"/>
    <w:rsid w:val="00C40CB4"/>
    <w:rsid w:val="00C41DC9"/>
    <w:rsid w:val="00C70C98"/>
    <w:rsid w:val="00C970AB"/>
    <w:rsid w:val="00CA4E93"/>
    <w:rsid w:val="00CB3427"/>
    <w:rsid w:val="00CB4B24"/>
    <w:rsid w:val="00CD3440"/>
    <w:rsid w:val="00CF0632"/>
    <w:rsid w:val="00D02600"/>
    <w:rsid w:val="00D030CF"/>
    <w:rsid w:val="00D07354"/>
    <w:rsid w:val="00D21E2D"/>
    <w:rsid w:val="00D242F5"/>
    <w:rsid w:val="00D26ACB"/>
    <w:rsid w:val="00D32C4C"/>
    <w:rsid w:val="00D36979"/>
    <w:rsid w:val="00D42C0A"/>
    <w:rsid w:val="00D51BFE"/>
    <w:rsid w:val="00D5533E"/>
    <w:rsid w:val="00D66BEF"/>
    <w:rsid w:val="00D70295"/>
    <w:rsid w:val="00D7126D"/>
    <w:rsid w:val="00D83972"/>
    <w:rsid w:val="00D92C30"/>
    <w:rsid w:val="00D933DA"/>
    <w:rsid w:val="00DA00FD"/>
    <w:rsid w:val="00DC07D7"/>
    <w:rsid w:val="00DC3F9E"/>
    <w:rsid w:val="00DD4E96"/>
    <w:rsid w:val="00DD670D"/>
    <w:rsid w:val="00DD765E"/>
    <w:rsid w:val="00DE2985"/>
    <w:rsid w:val="00E12BF3"/>
    <w:rsid w:val="00E54771"/>
    <w:rsid w:val="00E55338"/>
    <w:rsid w:val="00E57CA8"/>
    <w:rsid w:val="00E57E77"/>
    <w:rsid w:val="00E65622"/>
    <w:rsid w:val="00E8107F"/>
    <w:rsid w:val="00E947C2"/>
    <w:rsid w:val="00E97394"/>
    <w:rsid w:val="00EA5ABB"/>
    <w:rsid w:val="00EA6215"/>
    <w:rsid w:val="00EC3B85"/>
    <w:rsid w:val="00ED7FB1"/>
    <w:rsid w:val="00F06C60"/>
    <w:rsid w:val="00F07245"/>
    <w:rsid w:val="00F23C62"/>
    <w:rsid w:val="00F31BC3"/>
    <w:rsid w:val="00F32C8D"/>
    <w:rsid w:val="00F47C78"/>
    <w:rsid w:val="00F60B31"/>
    <w:rsid w:val="00F678B4"/>
    <w:rsid w:val="00F67B2D"/>
    <w:rsid w:val="00F73FDC"/>
    <w:rsid w:val="00F80081"/>
    <w:rsid w:val="00F95E5A"/>
    <w:rsid w:val="00FB498C"/>
    <w:rsid w:val="00FB79F7"/>
    <w:rsid w:val="00FC506F"/>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54C75D"/>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D2E4C"/>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Stuart Dryden</cp:lastModifiedBy>
  <cp:revision>2</cp:revision>
  <cp:lastPrinted>2020-09-10T08:44:00Z</cp:lastPrinted>
  <dcterms:created xsi:type="dcterms:W3CDTF">2021-04-22T15:44:00Z</dcterms:created>
  <dcterms:modified xsi:type="dcterms:W3CDTF">2021-04-22T15:44:00Z</dcterms:modified>
</cp:coreProperties>
</file>