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374" w:rsidRDefault="004F0374"/>
    <w:p w:rsidR="00AB18E3" w:rsidRDefault="00AB18E3"/>
    <w:p w:rsidR="007032EA" w:rsidRDefault="007032EA">
      <w:pPr>
        <w:rPr>
          <w:rFonts w:ascii="Arial" w:hAnsi="Arial" w:cs="Arial"/>
          <w:sz w:val="24"/>
          <w:szCs w:val="24"/>
        </w:rPr>
      </w:pPr>
    </w:p>
    <w:p w:rsidR="001E1CC3" w:rsidRDefault="001E1CC3">
      <w:pPr>
        <w:rPr>
          <w:rFonts w:ascii="Arial" w:hAnsi="Arial" w:cs="Arial"/>
          <w:sz w:val="24"/>
          <w:szCs w:val="24"/>
        </w:rPr>
      </w:pPr>
    </w:p>
    <w:p w:rsidR="001E1CC3" w:rsidRDefault="001E1CC3">
      <w:pPr>
        <w:rPr>
          <w:rFonts w:ascii="Arial" w:hAnsi="Arial" w:cs="Arial"/>
          <w:sz w:val="24"/>
          <w:szCs w:val="24"/>
        </w:rPr>
      </w:pPr>
    </w:p>
    <w:p w:rsidR="00D85183" w:rsidRDefault="00447FB9">
      <w:pPr>
        <w:rPr>
          <w:rFonts w:ascii="Arial" w:hAnsi="Arial" w:cs="Arial"/>
          <w:sz w:val="24"/>
          <w:szCs w:val="24"/>
        </w:rPr>
      </w:pPr>
      <w:r>
        <w:rPr>
          <w:rFonts w:ascii="Arial" w:hAnsi="Arial" w:cs="Arial"/>
          <w:sz w:val="24"/>
          <w:szCs w:val="24"/>
        </w:rPr>
        <w:t xml:space="preserve">Dear </w:t>
      </w:r>
    </w:p>
    <w:p w:rsidR="00E46711" w:rsidRDefault="000354FE">
      <w:pPr>
        <w:rPr>
          <w:rFonts w:ascii="Arial" w:hAnsi="Arial" w:cs="Arial"/>
          <w:sz w:val="24"/>
          <w:szCs w:val="24"/>
        </w:rPr>
      </w:pPr>
      <w:r w:rsidRPr="00CD1186">
        <w:rPr>
          <w:rFonts w:ascii="Arial" w:hAnsi="Arial" w:cs="Arial"/>
          <w:noProof/>
          <w:sz w:val="24"/>
          <w:szCs w:val="24"/>
          <w:lang w:eastAsia="en-GB"/>
        </w:rPr>
        <w:drawing>
          <wp:anchor distT="0" distB="0" distL="114300" distR="114300" simplePos="0" relativeHeight="251670528" behindDoc="0" locked="0" layoutInCell="1" allowOverlap="1">
            <wp:simplePos x="0" y="0"/>
            <wp:positionH relativeFrom="margin">
              <wp:align>left</wp:align>
            </wp:positionH>
            <wp:positionV relativeFrom="paragraph">
              <wp:posOffset>116205</wp:posOffset>
            </wp:positionV>
            <wp:extent cx="1852654" cy="1293092"/>
            <wp:effectExtent l="0" t="0" r="0" b="0"/>
            <wp:wrapNone/>
            <wp:docPr id="6" name="Picture 6" descr="H:\My Documents\1. QUALITY\Photo symbols and Easy Read\Outdoors_sun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1. QUALITY\Photo symbols and Easy Read\Outdoors_sun_medium.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4931" b="15259"/>
                    <a:stretch/>
                  </pic:blipFill>
                  <pic:spPr bwMode="auto">
                    <a:xfrm>
                      <a:off x="0" y="0"/>
                      <a:ext cx="1852654" cy="12930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18E3" w:rsidRDefault="00B51C3C">
      <w:pPr>
        <w:rPr>
          <w:rFonts w:ascii="Arial" w:hAnsi="Arial" w:cs="Arial"/>
          <w:sz w:val="24"/>
          <w:szCs w:val="24"/>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132301</wp:posOffset>
                </wp:positionV>
                <wp:extent cx="3090683" cy="675640"/>
                <wp:effectExtent l="0" t="0" r="1460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683" cy="675640"/>
                        </a:xfrm>
                        <a:prstGeom prst="rect">
                          <a:avLst/>
                        </a:prstGeom>
                        <a:solidFill>
                          <a:srgbClr val="FFFFFF"/>
                        </a:solidFill>
                        <a:ln w="9525">
                          <a:solidFill>
                            <a:srgbClr val="000000"/>
                          </a:solidFill>
                          <a:miter lim="800000"/>
                          <a:headEnd/>
                          <a:tailEnd/>
                        </a:ln>
                      </wps:spPr>
                      <wps:txbx>
                        <w:txbxContent>
                          <w:p w:rsidR="00BE094C" w:rsidRPr="00BC2880" w:rsidRDefault="00BE094C">
                            <w:pPr>
                              <w:rPr>
                                <w:rFonts w:ascii="Arial" w:hAnsi="Arial" w:cs="Arial"/>
                                <w:sz w:val="24"/>
                                <w:szCs w:val="24"/>
                              </w:rPr>
                            </w:pPr>
                            <w:r w:rsidRPr="00BC2880">
                              <w:rPr>
                                <w:rFonts w:ascii="Arial" w:hAnsi="Arial" w:cs="Arial"/>
                                <w:sz w:val="24"/>
                                <w:szCs w:val="24"/>
                              </w:rPr>
                              <w:t>I hope you are well and have been enjoying the lovely sunny weather we have had recently.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margin-left:192.15pt;margin-top:10.4pt;width:243.35pt;height:53.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">
                <v:textbox>
                  <w:txbxContent>
                    <w:p w:rsidR="00BE094C" w:rsidRPr="00BC2880" w:rsidRDefault="00BE094C">
                      <w:pPr>
                        <w:rPr>
                          <w:rFonts w:ascii="Arial" w:hAnsi="Arial" w:cs="Arial"/>
                          <w:sz w:val="24"/>
                          <w:szCs w:val="24"/>
                        </w:rPr>
                      </w:pPr>
                      <w:r w:rsidRPr="00BC2880">
                        <w:rPr>
                          <w:rFonts w:ascii="Arial" w:hAnsi="Arial" w:cs="Arial"/>
                          <w:sz w:val="24"/>
                          <w:szCs w:val="24"/>
                        </w:rPr>
                        <w:t>I hope you are well and have been enjoying the lovely sunny weather we have had recently.</w:t>
                      </w:r>
                    </w:p>
                  </w:txbxContent>
                </v:textbox>
                <w10:wrap anchorx="margin"/>
              </v:shape>
            </w:pict>
          </mc:Fallback>
        </mc:AlternateContent>
      </w:r>
    </w:p>
    <w:p w:rsidR="00BC2880" w:rsidRDefault="00AB18E3">
      <w:pPr>
        <w:rPr>
          <w:rFonts w:ascii="Arial" w:hAnsi="Arial" w:cs="Arial"/>
          <w:sz w:val="24"/>
          <w:szCs w:val="24"/>
        </w:rPr>
      </w:pPr>
      <w:r>
        <w:rPr>
          <w:rFonts w:ascii="Arial" w:hAnsi="Arial" w:cs="Arial"/>
          <w:sz w:val="24"/>
          <w:szCs w:val="24"/>
        </w:rPr>
        <w:t xml:space="preserve">        </w:t>
      </w:r>
    </w:p>
    <w:p w:rsidR="000354FE" w:rsidRDefault="000354FE">
      <w:pPr>
        <w:rPr>
          <w:rFonts w:ascii="Arial" w:hAnsi="Arial" w:cs="Arial"/>
          <w:sz w:val="24"/>
          <w:szCs w:val="24"/>
        </w:rPr>
      </w:pPr>
    </w:p>
    <w:p w:rsidR="00D85183" w:rsidRDefault="00D85183">
      <w:pPr>
        <w:rPr>
          <w:rFonts w:ascii="Arial" w:hAnsi="Arial" w:cs="Arial"/>
          <w:sz w:val="24"/>
          <w:szCs w:val="24"/>
        </w:rPr>
      </w:pPr>
    </w:p>
    <w:p w:rsidR="00BC2880" w:rsidRDefault="0099350B">
      <w:pPr>
        <w:rPr>
          <w:rFonts w:ascii="Arial" w:hAnsi="Arial" w:cs="Arial"/>
          <w:sz w:val="24"/>
          <w:szCs w:val="24"/>
        </w:rPr>
      </w:pPr>
      <w:r w:rsidRPr="00D85183">
        <w:rPr>
          <w:rFonts w:ascii="Arial" w:hAnsi="Arial" w:cs="Arial"/>
          <w:noProof/>
          <w:sz w:val="24"/>
          <w:szCs w:val="24"/>
          <w:lang w:eastAsia="en-GB"/>
        </w:rPr>
        <w:drawing>
          <wp:anchor distT="0" distB="0" distL="114300" distR="114300" simplePos="0" relativeHeight="251673600" behindDoc="0" locked="0" layoutInCell="1" allowOverlap="1">
            <wp:simplePos x="0" y="0"/>
            <wp:positionH relativeFrom="column">
              <wp:posOffset>1221105</wp:posOffset>
            </wp:positionH>
            <wp:positionV relativeFrom="paragraph">
              <wp:posOffset>187960</wp:posOffset>
            </wp:positionV>
            <wp:extent cx="1399430" cy="1399430"/>
            <wp:effectExtent l="0" t="0" r="0" b="0"/>
            <wp:wrapNone/>
            <wp:docPr id="9" name="Picture 9" descr="H:\My Documents\1. QUALITY\Photo symbols and Easy Read\Ru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1. QUALITY\Photo symbols and Easy Read\Rul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9430" cy="139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183">
        <w:rPr>
          <w:rFonts w:ascii="Arial" w:hAnsi="Arial" w:cs="Arial"/>
          <w:noProof/>
          <w:sz w:val="24"/>
          <w:szCs w:val="24"/>
          <w:lang w:eastAsia="en-GB"/>
        </w:rPr>
        <w:drawing>
          <wp:anchor distT="0" distB="0" distL="114300" distR="114300" simplePos="0" relativeHeight="251671552" behindDoc="0" locked="0" layoutInCell="1" allowOverlap="1">
            <wp:simplePos x="0" y="0"/>
            <wp:positionH relativeFrom="margin">
              <wp:posOffset>-50800</wp:posOffset>
            </wp:positionH>
            <wp:positionV relativeFrom="paragraph">
              <wp:posOffset>137795</wp:posOffset>
            </wp:positionV>
            <wp:extent cx="1463040" cy="1463040"/>
            <wp:effectExtent l="0" t="0" r="0" b="3810"/>
            <wp:wrapNone/>
            <wp:docPr id="7" name="Picture 7" descr="H:\My Documents\1. QUALITY\Photo symbols and Easy Read\Matt-Hancock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1. QUALITY\Photo symbols and Easy Read\Matt-Hancock_mediu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2880" w:rsidRDefault="0075589A">
      <w:pPr>
        <w:rPr>
          <w:rFonts w:ascii="Arial" w:hAnsi="Arial" w:cs="Arial"/>
          <w:sz w:val="24"/>
          <w:szCs w:val="24"/>
        </w:rPr>
      </w:pPr>
      <w:r>
        <w:rPr>
          <w:noProof/>
          <w:lang w:eastAsia="en-GB"/>
        </w:rPr>
        <mc:AlternateContent>
          <mc:Choice Requires="wps">
            <w:drawing>
              <wp:anchor distT="45720" distB="45720" distL="114300" distR="114300" simplePos="0" relativeHeight="251661312" behindDoc="0" locked="0" layoutInCell="1" allowOverlap="1" wp14:anchorId="1868D73F" wp14:editId="09164390">
                <wp:simplePos x="0" y="0"/>
                <wp:positionH relativeFrom="margin">
                  <wp:align>right</wp:align>
                </wp:positionH>
                <wp:positionV relativeFrom="paragraph">
                  <wp:posOffset>159385</wp:posOffset>
                </wp:positionV>
                <wp:extent cx="3082732" cy="850790"/>
                <wp:effectExtent l="0" t="0" r="22860" b="260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732" cy="850790"/>
                        </a:xfrm>
                        <a:prstGeom prst="rect">
                          <a:avLst/>
                        </a:prstGeom>
                        <a:solidFill>
                          <a:srgbClr val="FFFFFF"/>
                        </a:solidFill>
                        <a:ln w="9525">
                          <a:solidFill>
                            <a:srgbClr val="000000"/>
                          </a:solidFill>
                          <a:miter lim="800000"/>
                          <a:headEnd/>
                          <a:tailEnd/>
                        </a:ln>
                      </wps:spPr>
                      <wps:txbx>
                        <w:txbxContent>
                          <w:p w:rsidR="00BC2880" w:rsidRDefault="00BC2880" w:rsidP="00BC2880">
                            <w:pPr>
                              <w:rPr>
                                <w:rFonts w:ascii="Arial" w:hAnsi="Arial" w:cs="Arial"/>
                                <w:sz w:val="24"/>
                                <w:szCs w:val="24"/>
                              </w:rPr>
                            </w:pPr>
                            <w:r>
                              <w:rPr>
                                <w:rFonts w:ascii="Arial" w:hAnsi="Arial" w:cs="Arial"/>
                                <w:sz w:val="24"/>
                                <w:szCs w:val="24"/>
                              </w:rPr>
                              <w:t xml:space="preserve">I am writing to update you about the changes Livability have put in place following the Government changing some of the coronavirus rules last week. </w:t>
                            </w:r>
                          </w:p>
                          <w:p w:rsidR="00BC2880" w:rsidRDefault="00BC2880" w:rsidP="00BC28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868D73F" id="_x0000_s1027" type="#_x0000_t202" style="position:absolute;margin-left:191.55pt;margin-top:12.55pt;width:242.75pt;height:67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">
                <v:textbox>
                  <w:txbxContent>
                    <w:p w:rsidR="00BC2880" w:rsidRDefault="00BC2880" w:rsidP="00BC2880">
                      <w:pPr>
                        <w:rPr>
                          <w:rFonts w:ascii="Arial" w:hAnsi="Arial" w:cs="Arial"/>
                          <w:sz w:val="24"/>
                          <w:szCs w:val="24"/>
                        </w:rPr>
                      </w:pPr>
                      <w:r>
                        <w:rPr>
                          <w:rFonts w:ascii="Arial" w:hAnsi="Arial" w:cs="Arial"/>
                          <w:sz w:val="24"/>
                          <w:szCs w:val="24"/>
                        </w:rPr>
                        <w:t xml:space="preserve">I am writing to update you about the changes </w:t>
                      </w:r>
                      <w:proofErr w:type="spellStart"/>
                      <w:r>
                        <w:rPr>
                          <w:rFonts w:ascii="Arial" w:hAnsi="Arial" w:cs="Arial"/>
                          <w:sz w:val="24"/>
                          <w:szCs w:val="24"/>
                        </w:rPr>
                        <w:t>Livability</w:t>
                      </w:r>
                      <w:proofErr w:type="spellEnd"/>
                      <w:r>
                        <w:rPr>
                          <w:rFonts w:ascii="Arial" w:hAnsi="Arial" w:cs="Arial"/>
                          <w:sz w:val="24"/>
                          <w:szCs w:val="24"/>
                        </w:rPr>
                        <w:t xml:space="preserve"> have put in place following the Government changing some of the coronavirus rules last week. </w:t>
                      </w:r>
                    </w:p>
                    <w:p w:rsidR="00BC2880" w:rsidRDefault="00BC2880" w:rsidP="00BC2880"/>
                  </w:txbxContent>
                </v:textbox>
                <w10:wrap anchorx="margin"/>
              </v:shape>
            </w:pict>
          </mc:Fallback>
        </mc:AlternateContent>
      </w:r>
    </w:p>
    <w:p w:rsidR="00BC2880" w:rsidRDefault="00BC2880">
      <w:pPr>
        <w:rPr>
          <w:rFonts w:ascii="Arial" w:hAnsi="Arial" w:cs="Arial"/>
          <w:sz w:val="24"/>
          <w:szCs w:val="24"/>
        </w:rPr>
      </w:pPr>
    </w:p>
    <w:p w:rsidR="000354FE" w:rsidRDefault="000354FE">
      <w:pPr>
        <w:rPr>
          <w:rFonts w:ascii="Arial" w:hAnsi="Arial" w:cs="Arial"/>
          <w:sz w:val="24"/>
          <w:szCs w:val="24"/>
        </w:rPr>
      </w:pPr>
    </w:p>
    <w:p w:rsidR="00BC2880" w:rsidRDefault="00BC2880">
      <w:pPr>
        <w:rPr>
          <w:rFonts w:ascii="Arial" w:hAnsi="Arial" w:cs="Arial"/>
          <w:sz w:val="24"/>
          <w:szCs w:val="24"/>
        </w:rPr>
      </w:pPr>
    </w:p>
    <w:p w:rsidR="00D85183" w:rsidRDefault="00D85183">
      <w:pPr>
        <w:rPr>
          <w:rFonts w:ascii="Arial" w:hAnsi="Arial" w:cs="Arial"/>
          <w:sz w:val="24"/>
          <w:szCs w:val="24"/>
        </w:rPr>
      </w:pPr>
    </w:p>
    <w:p w:rsidR="00D85183" w:rsidRDefault="0099350B">
      <w:pPr>
        <w:rPr>
          <w:rFonts w:ascii="Arial" w:hAnsi="Arial" w:cs="Arial"/>
          <w:sz w:val="24"/>
          <w:szCs w:val="24"/>
        </w:rPr>
      </w:pPr>
      <w:r w:rsidRPr="00D85183">
        <w:rPr>
          <w:rFonts w:ascii="Arial" w:hAnsi="Arial" w:cs="Arial"/>
          <w:noProof/>
          <w:sz w:val="24"/>
          <w:szCs w:val="24"/>
          <w:lang w:eastAsia="en-GB"/>
        </w:rPr>
        <w:drawing>
          <wp:anchor distT="0" distB="0" distL="114300" distR="114300" simplePos="0" relativeHeight="251672576" behindDoc="0" locked="0" layoutInCell="1" allowOverlap="1">
            <wp:simplePos x="0" y="0"/>
            <wp:positionH relativeFrom="margin">
              <wp:posOffset>25400</wp:posOffset>
            </wp:positionH>
            <wp:positionV relativeFrom="paragraph">
              <wp:posOffset>219075</wp:posOffset>
            </wp:positionV>
            <wp:extent cx="1605915" cy="1605915"/>
            <wp:effectExtent l="0" t="0" r="0" b="0"/>
            <wp:wrapNone/>
            <wp:docPr id="8" name="Picture 8" descr="H:\My Documents\1. QUALITY\Photo symbols and Easy Read\Roadmap_76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1. QUALITY\Photo symbols and Easy Read\Roadmap_760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5915" cy="1605915"/>
                    </a:xfrm>
                    <a:prstGeom prst="rect">
                      <a:avLst/>
                    </a:prstGeom>
                    <a:noFill/>
                    <a:ln>
                      <a:noFill/>
                    </a:ln>
                  </pic:spPr>
                </pic:pic>
              </a:graphicData>
            </a:graphic>
          </wp:anchor>
        </w:drawing>
      </w:r>
      <w:r>
        <w:rPr>
          <w:noProof/>
          <w:lang w:eastAsia="en-GB"/>
        </w:rPr>
        <mc:AlternateContent>
          <mc:Choice Requires="wps">
            <w:drawing>
              <wp:anchor distT="45720" distB="45720" distL="114300" distR="114300" simplePos="0" relativeHeight="251663360" behindDoc="0" locked="0" layoutInCell="1" allowOverlap="1" wp14:anchorId="625EE732" wp14:editId="6DD84673">
                <wp:simplePos x="0" y="0"/>
                <wp:positionH relativeFrom="margin">
                  <wp:align>right</wp:align>
                </wp:positionH>
                <wp:positionV relativeFrom="paragraph">
                  <wp:posOffset>8255</wp:posOffset>
                </wp:positionV>
                <wp:extent cx="3058878" cy="1637968"/>
                <wp:effectExtent l="0" t="0" r="27305" b="196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878" cy="1637968"/>
                        </a:xfrm>
                        <a:prstGeom prst="rect">
                          <a:avLst/>
                        </a:prstGeom>
                        <a:solidFill>
                          <a:srgbClr val="FFFFFF"/>
                        </a:solidFill>
                        <a:ln w="9525">
                          <a:solidFill>
                            <a:srgbClr val="000000"/>
                          </a:solidFill>
                          <a:miter lim="800000"/>
                          <a:headEnd/>
                          <a:tailEnd/>
                        </a:ln>
                      </wps:spPr>
                      <wps:txbx>
                        <w:txbxContent>
                          <w:p w:rsidR="00BC2880" w:rsidRDefault="00BC2880" w:rsidP="00BC2880">
                            <w:pPr>
                              <w:rPr>
                                <w:rFonts w:ascii="Arial" w:hAnsi="Arial" w:cs="Arial"/>
                                <w:sz w:val="24"/>
                                <w:szCs w:val="24"/>
                              </w:rPr>
                            </w:pPr>
                            <w:r>
                              <w:rPr>
                                <w:rFonts w:ascii="Arial" w:hAnsi="Arial" w:cs="Arial"/>
                                <w:sz w:val="24"/>
                                <w:szCs w:val="24"/>
                              </w:rPr>
                              <w:t xml:space="preserve">The changes are part of the Governments plans so: </w:t>
                            </w:r>
                          </w:p>
                          <w:p w:rsidR="00BC2880" w:rsidRDefault="00BC2880" w:rsidP="00BC2880">
                            <w:pPr>
                              <w:pStyle w:val="ListParagraph"/>
                              <w:numPr>
                                <w:ilvl w:val="0"/>
                                <w:numId w:val="1"/>
                              </w:numPr>
                              <w:rPr>
                                <w:rFonts w:ascii="Arial" w:hAnsi="Arial" w:cs="Arial"/>
                                <w:sz w:val="24"/>
                                <w:szCs w:val="24"/>
                              </w:rPr>
                            </w:pPr>
                            <w:r>
                              <w:rPr>
                                <w:rFonts w:ascii="Arial" w:hAnsi="Arial" w:cs="Arial"/>
                                <w:sz w:val="24"/>
                                <w:szCs w:val="24"/>
                              </w:rPr>
                              <w:t xml:space="preserve">things can slowly get back to normal </w:t>
                            </w:r>
                          </w:p>
                          <w:p w:rsidR="00BC2880" w:rsidRPr="003913AB" w:rsidRDefault="00BC2880" w:rsidP="00BC2880">
                            <w:pPr>
                              <w:pStyle w:val="ListParagraph"/>
                              <w:numPr>
                                <w:ilvl w:val="0"/>
                                <w:numId w:val="1"/>
                              </w:numPr>
                              <w:rPr>
                                <w:rFonts w:ascii="Arial" w:hAnsi="Arial" w:cs="Arial"/>
                                <w:sz w:val="24"/>
                                <w:szCs w:val="24"/>
                              </w:rPr>
                            </w:pPr>
                            <w:r>
                              <w:rPr>
                                <w:rFonts w:ascii="Arial" w:hAnsi="Arial" w:cs="Arial"/>
                                <w:sz w:val="24"/>
                                <w:szCs w:val="24"/>
                              </w:rPr>
                              <w:t>the changes can be made safely</w:t>
                            </w:r>
                          </w:p>
                          <w:p w:rsidR="00BC2880" w:rsidRDefault="00BC2880" w:rsidP="00BC2880">
                            <w:pPr>
                              <w:rPr>
                                <w:rFonts w:ascii="Arial" w:hAnsi="Arial" w:cs="Arial"/>
                                <w:sz w:val="24"/>
                                <w:szCs w:val="24"/>
                              </w:rPr>
                            </w:pPr>
                            <w:r>
                              <w:rPr>
                                <w:rFonts w:ascii="Arial" w:hAnsi="Arial" w:cs="Arial"/>
                                <w:sz w:val="24"/>
                                <w:szCs w:val="24"/>
                              </w:rPr>
                              <w:t>You might have heard the plan called a ‘road map.’</w:t>
                            </w:r>
                          </w:p>
                          <w:p w:rsidR="00BC2880" w:rsidRDefault="00BC2880" w:rsidP="00BC28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25EE732" id="_x0000_s1028" type="#_x0000_t202" style="position:absolute;margin-left:189.65pt;margin-top:.65pt;width:240.85pt;height:128.9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">
                <v:textbox>
                  <w:txbxContent>
                    <w:p w:rsidR="00BC2880" w:rsidRDefault="00BC2880" w:rsidP="00BC2880">
                      <w:pPr>
                        <w:rPr>
                          <w:rFonts w:ascii="Arial" w:hAnsi="Arial" w:cs="Arial"/>
                          <w:sz w:val="24"/>
                          <w:szCs w:val="24"/>
                        </w:rPr>
                      </w:pPr>
                      <w:r>
                        <w:rPr>
                          <w:rFonts w:ascii="Arial" w:hAnsi="Arial" w:cs="Arial"/>
                          <w:sz w:val="24"/>
                          <w:szCs w:val="24"/>
                        </w:rPr>
                        <w:t xml:space="preserve">The changes are part of the Governments plans so: </w:t>
                      </w:r>
                    </w:p>
                    <w:p w:rsidR="00BC2880" w:rsidRDefault="00BC2880" w:rsidP="00BC2880">
                      <w:pPr>
                        <w:pStyle w:val="ListParagraph"/>
                        <w:numPr>
                          <w:ilvl w:val="0"/>
                          <w:numId w:val="1"/>
                        </w:numPr>
                        <w:rPr>
                          <w:rFonts w:ascii="Arial" w:hAnsi="Arial" w:cs="Arial"/>
                          <w:sz w:val="24"/>
                          <w:szCs w:val="24"/>
                        </w:rPr>
                      </w:pPr>
                      <w:r>
                        <w:rPr>
                          <w:rFonts w:ascii="Arial" w:hAnsi="Arial" w:cs="Arial"/>
                          <w:sz w:val="24"/>
                          <w:szCs w:val="24"/>
                        </w:rPr>
                        <w:t xml:space="preserve">things can slowly get back to normal </w:t>
                      </w:r>
                    </w:p>
                    <w:p w:rsidR="00BC2880" w:rsidRPr="003913AB" w:rsidRDefault="00BC2880" w:rsidP="00BC2880">
                      <w:pPr>
                        <w:pStyle w:val="ListParagraph"/>
                        <w:numPr>
                          <w:ilvl w:val="0"/>
                          <w:numId w:val="1"/>
                        </w:numPr>
                        <w:rPr>
                          <w:rFonts w:ascii="Arial" w:hAnsi="Arial" w:cs="Arial"/>
                          <w:sz w:val="24"/>
                          <w:szCs w:val="24"/>
                        </w:rPr>
                      </w:pPr>
                      <w:r>
                        <w:rPr>
                          <w:rFonts w:ascii="Arial" w:hAnsi="Arial" w:cs="Arial"/>
                          <w:sz w:val="24"/>
                          <w:szCs w:val="24"/>
                        </w:rPr>
                        <w:t>the changes can be made safely</w:t>
                      </w:r>
                    </w:p>
                    <w:p w:rsidR="00BC2880" w:rsidRDefault="00BC2880" w:rsidP="00BC2880">
                      <w:pPr>
                        <w:rPr>
                          <w:rFonts w:ascii="Arial" w:hAnsi="Arial" w:cs="Arial"/>
                          <w:sz w:val="24"/>
                          <w:szCs w:val="24"/>
                        </w:rPr>
                      </w:pPr>
                      <w:r>
                        <w:rPr>
                          <w:rFonts w:ascii="Arial" w:hAnsi="Arial" w:cs="Arial"/>
                          <w:sz w:val="24"/>
                          <w:szCs w:val="24"/>
                        </w:rPr>
                        <w:t>You might have heard the plan called a ‘road map.’</w:t>
                      </w:r>
                    </w:p>
                    <w:p w:rsidR="00BC2880" w:rsidRDefault="00BC2880" w:rsidP="00BC2880"/>
                  </w:txbxContent>
                </v:textbox>
                <w10:wrap anchorx="margin"/>
              </v:shape>
            </w:pict>
          </mc:Fallback>
        </mc:AlternateContent>
      </w:r>
    </w:p>
    <w:p w:rsidR="00BC2880" w:rsidRDefault="00BC2880">
      <w:pPr>
        <w:rPr>
          <w:rFonts w:ascii="Arial" w:hAnsi="Arial" w:cs="Arial"/>
          <w:sz w:val="24"/>
          <w:szCs w:val="24"/>
        </w:rPr>
      </w:pPr>
    </w:p>
    <w:p w:rsidR="00BC2880" w:rsidRDefault="00BC2880">
      <w:pPr>
        <w:rPr>
          <w:rFonts w:ascii="Arial" w:hAnsi="Arial" w:cs="Arial"/>
          <w:sz w:val="24"/>
          <w:szCs w:val="24"/>
        </w:rPr>
      </w:pPr>
    </w:p>
    <w:p w:rsidR="00BC2880" w:rsidRDefault="00BC2880">
      <w:pPr>
        <w:rPr>
          <w:rFonts w:ascii="Arial" w:hAnsi="Arial" w:cs="Arial"/>
          <w:sz w:val="24"/>
          <w:szCs w:val="24"/>
        </w:rPr>
      </w:pPr>
    </w:p>
    <w:p w:rsidR="00AB18E3" w:rsidRDefault="00AB18E3">
      <w:pPr>
        <w:rPr>
          <w:rFonts w:ascii="Arial" w:hAnsi="Arial" w:cs="Arial"/>
          <w:sz w:val="24"/>
          <w:szCs w:val="24"/>
        </w:rPr>
      </w:pPr>
      <w:r>
        <w:rPr>
          <w:rFonts w:ascii="Arial" w:hAnsi="Arial" w:cs="Arial"/>
          <w:sz w:val="24"/>
          <w:szCs w:val="24"/>
        </w:rPr>
        <w:t xml:space="preserve">  </w:t>
      </w:r>
    </w:p>
    <w:p w:rsidR="00B51C3C" w:rsidRDefault="00B51C3C">
      <w:pPr>
        <w:rPr>
          <w:rFonts w:ascii="Arial" w:hAnsi="Arial" w:cs="Arial"/>
          <w:sz w:val="24"/>
          <w:szCs w:val="24"/>
        </w:rPr>
      </w:pPr>
    </w:p>
    <w:p w:rsidR="00B51C3C" w:rsidRDefault="0099350B">
      <w:pPr>
        <w:rPr>
          <w:rFonts w:ascii="Arial" w:hAnsi="Arial" w:cs="Arial"/>
          <w:sz w:val="24"/>
          <w:szCs w:val="24"/>
        </w:rPr>
      </w:pPr>
      <w:r w:rsidRPr="00D54356">
        <w:rPr>
          <w:rFonts w:ascii="Arial" w:hAnsi="Arial" w:cs="Arial"/>
          <w:noProof/>
          <w:sz w:val="24"/>
          <w:szCs w:val="24"/>
          <w:lang w:eastAsia="en-GB"/>
        </w:rPr>
        <w:drawing>
          <wp:anchor distT="0" distB="0" distL="114300" distR="114300" simplePos="0" relativeHeight="251675648" behindDoc="1" locked="0" layoutInCell="1" allowOverlap="1">
            <wp:simplePos x="0" y="0"/>
            <wp:positionH relativeFrom="margin">
              <wp:posOffset>41910</wp:posOffset>
            </wp:positionH>
            <wp:positionV relativeFrom="paragraph">
              <wp:posOffset>262255</wp:posOffset>
            </wp:positionV>
            <wp:extent cx="1757045" cy="1757045"/>
            <wp:effectExtent l="0" t="0" r="0" b="0"/>
            <wp:wrapNone/>
            <wp:docPr id="11" name="Picture 11" descr="H:\My Documents\1. QUALITY\Photo symbols and Easy Read\Household-Blank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y Documents\1. QUALITY\Photo symbols and Easy Read\Household-Blank_mediu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7045"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1C3C" w:rsidRDefault="0099350B">
      <w:pPr>
        <w:rPr>
          <w:rFonts w:ascii="Arial" w:hAnsi="Arial" w:cs="Arial"/>
          <w:sz w:val="24"/>
          <w:szCs w:val="24"/>
        </w:rPr>
      </w:pPr>
      <w:r>
        <w:rPr>
          <w:noProof/>
          <w:lang w:eastAsia="en-GB"/>
        </w:rPr>
        <mc:AlternateContent>
          <mc:Choice Requires="wps">
            <w:drawing>
              <wp:anchor distT="45720" distB="45720" distL="114300" distR="114300" simplePos="0" relativeHeight="251665408" behindDoc="0" locked="0" layoutInCell="1" allowOverlap="1" wp14:anchorId="2F229650" wp14:editId="5CED34C1">
                <wp:simplePos x="0" y="0"/>
                <wp:positionH relativeFrom="margin">
                  <wp:align>right</wp:align>
                </wp:positionH>
                <wp:positionV relativeFrom="paragraph">
                  <wp:posOffset>9525</wp:posOffset>
                </wp:positionV>
                <wp:extent cx="3042561" cy="1868557"/>
                <wp:effectExtent l="0" t="0" r="24765" b="177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561" cy="1868557"/>
                        </a:xfrm>
                        <a:prstGeom prst="rect">
                          <a:avLst/>
                        </a:prstGeom>
                        <a:solidFill>
                          <a:srgbClr val="FFFFFF"/>
                        </a:solidFill>
                        <a:ln w="9525">
                          <a:solidFill>
                            <a:srgbClr val="000000"/>
                          </a:solidFill>
                          <a:miter lim="800000"/>
                          <a:headEnd/>
                          <a:tailEnd/>
                        </a:ln>
                      </wps:spPr>
                      <wps:txbx>
                        <w:txbxContent>
                          <w:p w:rsidR="00B51C3C" w:rsidRDefault="00B51C3C" w:rsidP="00B51C3C">
                            <w:pPr>
                              <w:rPr>
                                <w:rFonts w:ascii="Arial" w:hAnsi="Arial" w:cs="Arial"/>
                                <w:sz w:val="24"/>
                                <w:szCs w:val="24"/>
                              </w:rPr>
                            </w:pPr>
                            <w:r>
                              <w:rPr>
                                <w:rFonts w:ascii="Arial" w:hAnsi="Arial" w:cs="Arial"/>
                                <w:sz w:val="24"/>
                                <w:szCs w:val="24"/>
                              </w:rPr>
                              <w:t xml:space="preserve">I know how hard it has been </w:t>
                            </w:r>
                            <w:r w:rsidR="00467B0A">
                              <w:rPr>
                                <w:rFonts w:ascii="Arial" w:hAnsi="Arial" w:cs="Arial"/>
                                <w:sz w:val="24"/>
                                <w:szCs w:val="24"/>
                              </w:rPr>
                              <w:t xml:space="preserve">not to see friends and family during COVID-19. </w:t>
                            </w:r>
                            <w:r w:rsidR="0083492E">
                              <w:rPr>
                                <w:rFonts w:ascii="Arial" w:hAnsi="Arial" w:cs="Arial"/>
                                <w:sz w:val="24"/>
                                <w:szCs w:val="24"/>
                              </w:rPr>
                              <w:t>I am very pleased that</w:t>
                            </w:r>
                            <w:r>
                              <w:rPr>
                                <w:rFonts w:ascii="Arial" w:hAnsi="Arial" w:cs="Arial"/>
                                <w:sz w:val="24"/>
                                <w:szCs w:val="24"/>
                              </w:rPr>
                              <w:t xml:space="preserve"> some of the changes made in the road map are about people visiting you indoors and outdoors. These changes mean that you can now see more people than the one person you have been seeing recently. </w:t>
                            </w:r>
                          </w:p>
                          <w:p w:rsidR="00BC2880" w:rsidRDefault="00BC2880" w:rsidP="00BC28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F229650" id="_x0000_t202" coordsize="21600,21600" o:spt="202" path="m,l,21600r21600,l21600,xe">
                <v:stroke joinstyle="miter"/>
                <v:path gradientshapeok="t" o:connecttype="rect"/>
              </v:shapetype>
              <v:shape id="Text Box 3" o:spid="_x0000_s1029" type="#_x0000_t202" style="position:absolute;margin-left:188.35pt;margin-top:.75pt;width:239.55pt;height:147.1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">
                <v:textbox>
                  <w:txbxContent>
                    <w:p w:rsidR="00B51C3C" w:rsidRDefault="00B51C3C" w:rsidP="00B51C3C">
                      <w:pPr>
                        <w:rPr>
                          <w:rFonts w:ascii="Arial" w:hAnsi="Arial" w:cs="Arial"/>
                          <w:sz w:val="24"/>
                          <w:szCs w:val="24"/>
                        </w:rPr>
                      </w:pPr>
                      <w:r>
                        <w:rPr>
                          <w:rFonts w:ascii="Arial" w:hAnsi="Arial" w:cs="Arial"/>
                          <w:sz w:val="24"/>
                          <w:szCs w:val="24"/>
                        </w:rPr>
                        <w:t xml:space="preserve">I know how hard it has been </w:t>
                      </w:r>
                      <w:r w:rsidR="00467B0A">
                        <w:rPr>
                          <w:rFonts w:ascii="Arial" w:hAnsi="Arial" w:cs="Arial"/>
                          <w:sz w:val="24"/>
                          <w:szCs w:val="24"/>
                        </w:rPr>
                        <w:t xml:space="preserve">not to see friends and family during COVID-19. </w:t>
                      </w:r>
                      <w:r w:rsidR="0083492E">
                        <w:rPr>
                          <w:rFonts w:ascii="Arial" w:hAnsi="Arial" w:cs="Arial"/>
                          <w:sz w:val="24"/>
                          <w:szCs w:val="24"/>
                        </w:rPr>
                        <w:t>I am very pleased that</w:t>
                      </w:r>
                      <w:r>
                        <w:rPr>
                          <w:rFonts w:ascii="Arial" w:hAnsi="Arial" w:cs="Arial"/>
                          <w:sz w:val="24"/>
                          <w:szCs w:val="24"/>
                        </w:rPr>
                        <w:t xml:space="preserve"> some of the changes made in the road map are about people visiting you indoors and outdoors. These changes mean that you can now see more people than the one person you have been seeing recently. </w:t>
                      </w:r>
                    </w:p>
                    <w:p w:rsidR="00BC2880" w:rsidRDefault="00BC2880" w:rsidP="00BC2880"/>
                  </w:txbxContent>
                </v:textbox>
                <w10:wrap anchorx="margin"/>
              </v:shape>
            </w:pict>
          </mc:Fallback>
        </mc:AlternateContent>
      </w:r>
    </w:p>
    <w:p w:rsidR="00B51C3C" w:rsidRDefault="0099350B">
      <w:pPr>
        <w:rPr>
          <w:rFonts w:ascii="Arial" w:hAnsi="Arial" w:cs="Arial"/>
          <w:sz w:val="24"/>
          <w:szCs w:val="24"/>
        </w:rPr>
      </w:pPr>
      <w:r w:rsidRPr="00D54356">
        <w:rPr>
          <w:rFonts w:ascii="Arial" w:hAnsi="Arial" w:cs="Arial"/>
          <w:noProof/>
          <w:sz w:val="24"/>
          <w:szCs w:val="24"/>
          <w:lang w:eastAsia="en-GB"/>
        </w:rPr>
        <w:drawing>
          <wp:anchor distT="0" distB="0" distL="114300" distR="114300" simplePos="0" relativeHeight="251674624" behindDoc="0" locked="0" layoutInCell="1" allowOverlap="1">
            <wp:simplePos x="0" y="0"/>
            <wp:positionH relativeFrom="margin">
              <wp:posOffset>279400</wp:posOffset>
            </wp:positionH>
            <wp:positionV relativeFrom="paragraph">
              <wp:posOffset>72390</wp:posOffset>
            </wp:positionV>
            <wp:extent cx="1247775" cy="1247775"/>
            <wp:effectExtent l="0" t="0" r="0" b="9525"/>
            <wp:wrapNone/>
            <wp:docPr id="10" name="Picture 10" descr="H:\My Documents\1. QUALITY\Photo symbols and Easy Read\Visitors-Yes-2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Documents\1. QUALITY\Photo symbols and Easy Read\Visitors-Yes-2_mediu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1C3C" w:rsidRDefault="00B51C3C">
      <w:pPr>
        <w:rPr>
          <w:rFonts w:ascii="Arial" w:hAnsi="Arial" w:cs="Arial"/>
          <w:sz w:val="24"/>
          <w:szCs w:val="24"/>
        </w:rPr>
      </w:pPr>
    </w:p>
    <w:p w:rsidR="00B51C3C" w:rsidRDefault="00B51C3C">
      <w:pPr>
        <w:rPr>
          <w:rFonts w:ascii="Arial" w:hAnsi="Arial" w:cs="Arial"/>
          <w:sz w:val="24"/>
          <w:szCs w:val="24"/>
        </w:rPr>
      </w:pPr>
    </w:p>
    <w:p w:rsidR="00B51C3C" w:rsidRDefault="00B51C3C">
      <w:pPr>
        <w:rPr>
          <w:rFonts w:ascii="Arial" w:hAnsi="Arial" w:cs="Arial"/>
          <w:sz w:val="24"/>
          <w:szCs w:val="24"/>
        </w:rPr>
      </w:pPr>
    </w:p>
    <w:p w:rsidR="00B51C3C" w:rsidRDefault="00B51C3C">
      <w:pPr>
        <w:rPr>
          <w:rFonts w:ascii="Arial" w:hAnsi="Arial" w:cs="Arial"/>
          <w:sz w:val="24"/>
          <w:szCs w:val="24"/>
        </w:rPr>
      </w:pPr>
    </w:p>
    <w:p w:rsidR="00B51C3C" w:rsidRDefault="00B51C3C">
      <w:pPr>
        <w:rPr>
          <w:rFonts w:ascii="Arial" w:hAnsi="Arial" w:cs="Arial"/>
          <w:sz w:val="24"/>
          <w:szCs w:val="24"/>
        </w:rPr>
      </w:pPr>
    </w:p>
    <w:p w:rsidR="00B51C3C" w:rsidRDefault="00960670">
      <w:pPr>
        <w:rPr>
          <w:rFonts w:ascii="Arial" w:hAnsi="Arial" w:cs="Arial"/>
          <w:sz w:val="24"/>
          <w:szCs w:val="24"/>
        </w:rPr>
      </w:pPr>
      <w:r w:rsidRPr="007556FE">
        <w:rPr>
          <w:rFonts w:ascii="Arial" w:hAnsi="Arial" w:cs="Arial"/>
          <w:noProof/>
          <w:sz w:val="24"/>
          <w:szCs w:val="24"/>
          <w:lang w:eastAsia="en-GB"/>
        </w:rPr>
        <w:drawing>
          <wp:anchor distT="0" distB="0" distL="114300" distR="114300" simplePos="0" relativeHeight="251677696" behindDoc="0" locked="0" layoutInCell="1" allowOverlap="1">
            <wp:simplePos x="0" y="0"/>
            <wp:positionH relativeFrom="column">
              <wp:posOffset>-172085</wp:posOffset>
            </wp:positionH>
            <wp:positionV relativeFrom="paragraph">
              <wp:posOffset>137795</wp:posOffset>
            </wp:positionV>
            <wp:extent cx="842673" cy="842673"/>
            <wp:effectExtent l="0" t="0" r="0" b="0"/>
            <wp:wrapNone/>
            <wp:docPr id="13" name="Picture 13" descr="H:\My Documents\1. QUALITY\Photo symbols and Easy Read\Timer-60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Documents\1. QUALITY\Photo symbols and Easy Read\Timer-60_mediu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2673" cy="842673"/>
                    </a:xfrm>
                    <a:prstGeom prst="rect">
                      <a:avLst/>
                    </a:prstGeom>
                    <a:noFill/>
                    <a:ln>
                      <a:noFill/>
                    </a:ln>
                  </pic:spPr>
                </pic:pic>
              </a:graphicData>
            </a:graphic>
          </wp:anchor>
        </w:drawing>
      </w:r>
      <w:r w:rsidRPr="00051B60">
        <w:rPr>
          <w:rFonts w:ascii="Arial" w:hAnsi="Arial" w:cs="Arial"/>
          <w:noProof/>
          <w:sz w:val="24"/>
          <w:szCs w:val="24"/>
          <w:lang w:eastAsia="en-GB"/>
        </w:rPr>
        <w:drawing>
          <wp:anchor distT="0" distB="0" distL="114300" distR="114300" simplePos="0" relativeHeight="251676672" behindDoc="0" locked="0" layoutInCell="1" allowOverlap="1">
            <wp:simplePos x="0" y="0"/>
            <wp:positionH relativeFrom="margin">
              <wp:posOffset>1035050</wp:posOffset>
            </wp:positionH>
            <wp:positionV relativeFrom="paragraph">
              <wp:posOffset>147320</wp:posOffset>
            </wp:positionV>
            <wp:extent cx="1183502" cy="883582"/>
            <wp:effectExtent l="0" t="0" r="0" b="0"/>
            <wp:wrapNone/>
            <wp:docPr id="12" name="Picture 12" descr="H:\My Documents\1. QUALITY\Photo symbols and Easy Read\Whe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1. QUALITY\Photo symbols and Easy Read\When_.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251" b="15090"/>
                    <a:stretch/>
                  </pic:blipFill>
                  <pic:spPr bwMode="auto">
                    <a:xfrm>
                      <a:off x="0" y="0"/>
                      <a:ext cx="1183502" cy="8835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C3C">
        <w:rPr>
          <w:noProof/>
          <w:lang w:eastAsia="en-GB"/>
        </w:rPr>
        <mc:AlternateContent>
          <mc:Choice Requires="wps">
            <w:drawing>
              <wp:anchor distT="45720" distB="45720" distL="114300" distR="114300" simplePos="0" relativeHeight="251667456" behindDoc="0" locked="0" layoutInCell="1" allowOverlap="1" wp14:anchorId="390F8A63" wp14:editId="243CC97D">
                <wp:simplePos x="0" y="0"/>
                <wp:positionH relativeFrom="margin">
                  <wp:align>right</wp:align>
                </wp:positionH>
                <wp:positionV relativeFrom="paragraph">
                  <wp:posOffset>154277</wp:posOffset>
                </wp:positionV>
                <wp:extent cx="3042561" cy="890546"/>
                <wp:effectExtent l="0" t="0" r="24765" b="241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561" cy="890546"/>
                        </a:xfrm>
                        <a:prstGeom prst="rect">
                          <a:avLst/>
                        </a:prstGeom>
                        <a:solidFill>
                          <a:srgbClr val="FFFFFF"/>
                        </a:solidFill>
                        <a:ln w="9525">
                          <a:solidFill>
                            <a:srgbClr val="000000"/>
                          </a:solidFill>
                          <a:miter lim="800000"/>
                          <a:headEnd/>
                          <a:tailEnd/>
                        </a:ln>
                      </wps:spPr>
                      <wps:txbx>
                        <w:txbxContent>
                          <w:p w:rsidR="00AF4C4C" w:rsidRDefault="00AF4C4C" w:rsidP="00AF4C4C">
                            <w:pPr>
                              <w:rPr>
                                <w:rFonts w:ascii="Arial" w:hAnsi="Arial" w:cs="Arial"/>
                                <w:sz w:val="24"/>
                                <w:szCs w:val="24"/>
                              </w:rPr>
                            </w:pPr>
                            <w:r>
                              <w:rPr>
                                <w:rFonts w:ascii="Arial" w:hAnsi="Arial" w:cs="Arial"/>
                                <w:sz w:val="24"/>
                                <w:szCs w:val="24"/>
                              </w:rPr>
                              <w:t xml:space="preserve">All visits will continue to be for one hour and will need to be pre-booked. This is to make sure everyone has the opportunity to see their friends and family members. </w:t>
                            </w:r>
                          </w:p>
                          <w:p w:rsidR="00B51C3C" w:rsidRDefault="00B51C3C" w:rsidP="00B51C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90F8A63" id="Text Box 4" o:spid="_x0000_s1030" type="#_x0000_t202" style="position:absolute;margin-left:188.35pt;margin-top:12.15pt;width:239.55pt;height:70.1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">
                <v:textbox>
                  <w:txbxContent>
                    <w:p w:rsidR="00AF4C4C" w:rsidRDefault="00AF4C4C" w:rsidP="00AF4C4C">
                      <w:pPr>
                        <w:rPr>
                          <w:rFonts w:ascii="Arial" w:hAnsi="Arial" w:cs="Arial"/>
                          <w:sz w:val="24"/>
                          <w:szCs w:val="24"/>
                        </w:rPr>
                      </w:pPr>
                      <w:r>
                        <w:rPr>
                          <w:rFonts w:ascii="Arial" w:hAnsi="Arial" w:cs="Arial"/>
                          <w:sz w:val="24"/>
                          <w:szCs w:val="24"/>
                        </w:rPr>
                        <w:t xml:space="preserve">All visits will continue to be for one hour and will need to be pre-booked. This is to make sure everyone has the opportunity to see </w:t>
                      </w:r>
                      <w:proofErr w:type="gramStart"/>
                      <w:r>
                        <w:rPr>
                          <w:rFonts w:ascii="Arial" w:hAnsi="Arial" w:cs="Arial"/>
                          <w:sz w:val="24"/>
                          <w:szCs w:val="24"/>
                        </w:rPr>
                        <w:t>their</w:t>
                      </w:r>
                      <w:proofErr w:type="gramEnd"/>
                      <w:r>
                        <w:rPr>
                          <w:rFonts w:ascii="Arial" w:hAnsi="Arial" w:cs="Arial"/>
                          <w:sz w:val="24"/>
                          <w:szCs w:val="24"/>
                        </w:rPr>
                        <w:t xml:space="preserve"> friends and family members. </w:t>
                      </w:r>
                    </w:p>
                    <w:p w:rsidR="00B51C3C" w:rsidRDefault="00B51C3C" w:rsidP="00B51C3C"/>
                  </w:txbxContent>
                </v:textbox>
                <w10:wrap anchorx="margin"/>
              </v:shape>
            </w:pict>
          </mc:Fallback>
        </mc:AlternateContent>
      </w:r>
    </w:p>
    <w:p w:rsidR="00B51C3C" w:rsidRDefault="00B51C3C">
      <w:pPr>
        <w:rPr>
          <w:rFonts w:ascii="Arial" w:hAnsi="Arial" w:cs="Arial"/>
          <w:sz w:val="24"/>
          <w:szCs w:val="24"/>
        </w:rPr>
      </w:pPr>
    </w:p>
    <w:p w:rsidR="00B51C3C" w:rsidRDefault="00B51C3C">
      <w:pPr>
        <w:rPr>
          <w:rFonts w:ascii="Arial" w:hAnsi="Arial" w:cs="Arial"/>
          <w:sz w:val="24"/>
          <w:szCs w:val="24"/>
        </w:rPr>
      </w:pPr>
    </w:p>
    <w:p w:rsidR="00B51C3C" w:rsidRDefault="00B51C3C">
      <w:pPr>
        <w:rPr>
          <w:rFonts w:ascii="Arial" w:hAnsi="Arial" w:cs="Arial"/>
          <w:sz w:val="24"/>
          <w:szCs w:val="24"/>
        </w:rPr>
      </w:pPr>
    </w:p>
    <w:p w:rsidR="00B51C3C" w:rsidRDefault="00011717">
      <w:pPr>
        <w:rPr>
          <w:rFonts w:ascii="Arial" w:hAnsi="Arial" w:cs="Arial"/>
          <w:sz w:val="24"/>
          <w:szCs w:val="24"/>
        </w:rPr>
      </w:pPr>
      <w:r w:rsidRPr="000F05F8">
        <w:rPr>
          <w:rFonts w:ascii="Arial" w:hAnsi="Arial" w:cs="Arial"/>
          <w:noProof/>
          <w:sz w:val="24"/>
          <w:szCs w:val="24"/>
          <w:lang w:eastAsia="en-GB"/>
        </w:rPr>
        <w:drawing>
          <wp:anchor distT="0" distB="0" distL="114300" distR="114300" simplePos="0" relativeHeight="251684864" behindDoc="0" locked="0" layoutInCell="1" allowOverlap="1">
            <wp:simplePos x="0" y="0"/>
            <wp:positionH relativeFrom="margin">
              <wp:posOffset>444500</wp:posOffset>
            </wp:positionH>
            <wp:positionV relativeFrom="paragraph">
              <wp:posOffset>157480</wp:posOffset>
            </wp:positionV>
            <wp:extent cx="1670050" cy="1670050"/>
            <wp:effectExtent l="0" t="0" r="6350" b="0"/>
            <wp:wrapNone/>
            <wp:docPr id="19" name="Picture 19" descr="H:\My Documents\1. QUALITY\Photo symbols and Easy Read\Choose_Staff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y Documents\1. QUALITY\Photo symbols and Easy Read\Choose_Staff_mediu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0050"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C3C">
        <w:rPr>
          <w:noProof/>
          <w:lang w:eastAsia="en-GB"/>
        </w:rPr>
        <mc:AlternateContent>
          <mc:Choice Requires="wps">
            <w:drawing>
              <wp:anchor distT="45720" distB="45720" distL="114300" distR="114300" simplePos="0" relativeHeight="251669504" behindDoc="0" locked="0" layoutInCell="1" allowOverlap="1" wp14:anchorId="742C4B0A" wp14:editId="6247BACA">
                <wp:simplePos x="0" y="0"/>
                <wp:positionH relativeFrom="margin">
                  <wp:align>right</wp:align>
                </wp:positionH>
                <wp:positionV relativeFrom="paragraph">
                  <wp:posOffset>41329</wp:posOffset>
                </wp:positionV>
                <wp:extent cx="3042561" cy="2003729"/>
                <wp:effectExtent l="0" t="0" r="24765"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561" cy="2003729"/>
                        </a:xfrm>
                        <a:prstGeom prst="rect">
                          <a:avLst/>
                        </a:prstGeom>
                        <a:solidFill>
                          <a:srgbClr val="FFFFFF"/>
                        </a:solidFill>
                        <a:ln w="9525">
                          <a:solidFill>
                            <a:srgbClr val="000000"/>
                          </a:solidFill>
                          <a:miter lim="800000"/>
                          <a:headEnd/>
                          <a:tailEnd/>
                        </a:ln>
                      </wps:spPr>
                      <wps:txbx>
                        <w:txbxContent>
                          <w:p w:rsidR="00076C25" w:rsidRDefault="00076C25" w:rsidP="00076C25">
                            <w:pPr>
                              <w:rPr>
                                <w:rFonts w:ascii="Arial" w:hAnsi="Arial" w:cs="Arial"/>
                                <w:sz w:val="24"/>
                                <w:szCs w:val="24"/>
                              </w:rPr>
                            </w:pPr>
                            <w:r>
                              <w:rPr>
                                <w:rFonts w:ascii="Arial" w:hAnsi="Arial" w:cs="Arial"/>
                                <w:sz w:val="24"/>
                                <w:szCs w:val="24"/>
                              </w:rPr>
                              <w:t xml:space="preserve">The safest place for visits to take place is outdoors. If visits can’t take place outdoors, two people can now visit you indoors. Your two indoor visitors must always be the same two people and their names should be in your care plan. They can visit you together with your other indoor visitor or on their own. Please let the staff that support you know who you would like your extra visitor to be.   </w:t>
                            </w:r>
                          </w:p>
                          <w:p w:rsidR="00B51C3C" w:rsidRDefault="00B51C3C" w:rsidP="00B51C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2C4B0A" id="Text Box 5" o:spid="_x0000_s1031" type="#_x0000_t202" style="position:absolute;margin-left:188.35pt;margin-top:3.25pt;width:239.55pt;height:157.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">
                <v:textbox>
                  <w:txbxContent>
                    <w:p w:rsidR="00076C25" w:rsidRDefault="00076C25" w:rsidP="00076C25">
                      <w:pPr>
                        <w:rPr>
                          <w:rFonts w:ascii="Arial" w:hAnsi="Arial" w:cs="Arial"/>
                          <w:sz w:val="24"/>
                          <w:szCs w:val="24"/>
                        </w:rPr>
                      </w:pPr>
                      <w:r>
                        <w:rPr>
                          <w:rFonts w:ascii="Arial" w:hAnsi="Arial" w:cs="Arial"/>
                          <w:sz w:val="24"/>
                          <w:szCs w:val="24"/>
                        </w:rPr>
                        <w:t xml:space="preserve">The safest place for visits to take place is outdoors. If visits </w:t>
                      </w:r>
                      <w:proofErr w:type="gramStart"/>
                      <w:r>
                        <w:rPr>
                          <w:rFonts w:ascii="Arial" w:hAnsi="Arial" w:cs="Arial"/>
                          <w:sz w:val="24"/>
                          <w:szCs w:val="24"/>
                        </w:rPr>
                        <w:t>can’t</w:t>
                      </w:r>
                      <w:proofErr w:type="gramEnd"/>
                      <w:r>
                        <w:rPr>
                          <w:rFonts w:ascii="Arial" w:hAnsi="Arial" w:cs="Arial"/>
                          <w:sz w:val="24"/>
                          <w:szCs w:val="24"/>
                        </w:rPr>
                        <w:t xml:space="preserve"> take place outdoors, two people can now visit you indoors. Your two indoor visitors must always be the same two people and their names should be in your care plan. They can visit you together with your other indoor visitor or on their own. Please let the staff that support you know who you would like your extra visitor to be.   </w:t>
                      </w:r>
                    </w:p>
                    <w:p w:rsidR="00B51C3C" w:rsidRDefault="00B51C3C" w:rsidP="00B51C3C"/>
                  </w:txbxContent>
                </v:textbox>
                <w10:wrap anchorx="margin"/>
              </v:shape>
            </w:pict>
          </mc:Fallback>
        </mc:AlternateContent>
      </w:r>
    </w:p>
    <w:p w:rsidR="00B51C3C" w:rsidRDefault="00B51C3C">
      <w:pPr>
        <w:rPr>
          <w:rFonts w:ascii="Arial" w:hAnsi="Arial" w:cs="Arial"/>
          <w:sz w:val="24"/>
          <w:szCs w:val="24"/>
        </w:rPr>
      </w:pPr>
    </w:p>
    <w:p w:rsidR="00292EB2" w:rsidRDefault="00292EB2" w:rsidP="00AB18E3">
      <w:pPr>
        <w:rPr>
          <w:rFonts w:ascii="Arial" w:hAnsi="Arial" w:cs="Arial"/>
          <w:sz w:val="24"/>
          <w:szCs w:val="24"/>
        </w:rPr>
      </w:pPr>
    </w:p>
    <w:p w:rsidR="00292EB2" w:rsidRDefault="00292EB2" w:rsidP="00AB18E3">
      <w:pPr>
        <w:rPr>
          <w:rFonts w:ascii="Arial" w:hAnsi="Arial" w:cs="Arial"/>
          <w:sz w:val="24"/>
          <w:szCs w:val="24"/>
        </w:rPr>
      </w:pPr>
    </w:p>
    <w:p w:rsidR="00292EB2" w:rsidRDefault="00292EB2" w:rsidP="00AB18E3">
      <w:pPr>
        <w:rPr>
          <w:rFonts w:ascii="Arial" w:hAnsi="Arial" w:cs="Arial"/>
          <w:sz w:val="24"/>
          <w:szCs w:val="24"/>
        </w:rPr>
      </w:pPr>
    </w:p>
    <w:p w:rsidR="00292EB2" w:rsidRDefault="00292EB2" w:rsidP="00AB18E3">
      <w:pPr>
        <w:rPr>
          <w:rFonts w:ascii="Arial" w:hAnsi="Arial" w:cs="Arial"/>
          <w:sz w:val="24"/>
          <w:szCs w:val="24"/>
        </w:rPr>
      </w:pPr>
    </w:p>
    <w:p w:rsidR="00076C25" w:rsidRDefault="00076C25" w:rsidP="00AB18E3">
      <w:pPr>
        <w:rPr>
          <w:rFonts w:ascii="Arial" w:hAnsi="Arial" w:cs="Arial"/>
          <w:sz w:val="24"/>
          <w:szCs w:val="24"/>
        </w:rPr>
      </w:pPr>
    </w:p>
    <w:p w:rsidR="00076C25" w:rsidRDefault="00076C25" w:rsidP="00AB18E3">
      <w:pPr>
        <w:rPr>
          <w:rFonts w:ascii="Arial" w:hAnsi="Arial" w:cs="Arial"/>
          <w:sz w:val="24"/>
          <w:szCs w:val="24"/>
        </w:rPr>
      </w:pPr>
    </w:p>
    <w:p w:rsidR="00076C25" w:rsidRDefault="00011717" w:rsidP="00AB18E3">
      <w:pPr>
        <w:rPr>
          <w:rFonts w:ascii="Arial" w:hAnsi="Arial" w:cs="Arial"/>
          <w:sz w:val="24"/>
          <w:szCs w:val="24"/>
        </w:rPr>
      </w:pPr>
      <w:r w:rsidRPr="000900E0">
        <w:rPr>
          <w:rFonts w:ascii="Arial" w:hAnsi="Arial" w:cs="Arial"/>
          <w:noProof/>
          <w:sz w:val="24"/>
          <w:szCs w:val="24"/>
          <w:lang w:eastAsia="en-GB"/>
        </w:rPr>
        <w:drawing>
          <wp:anchor distT="0" distB="0" distL="114300" distR="114300" simplePos="0" relativeHeight="251682816" behindDoc="0" locked="0" layoutInCell="1" allowOverlap="1">
            <wp:simplePos x="0" y="0"/>
            <wp:positionH relativeFrom="margin">
              <wp:posOffset>406400</wp:posOffset>
            </wp:positionH>
            <wp:positionV relativeFrom="paragraph">
              <wp:posOffset>3810</wp:posOffset>
            </wp:positionV>
            <wp:extent cx="1498600" cy="1498600"/>
            <wp:effectExtent l="0" t="0" r="6350" b="0"/>
            <wp:wrapNone/>
            <wp:docPr id="16" name="Picture 16" descr="H:\My Documents\1. QUALITY\Photo symbols and Easy Read\Inside-Outside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y Documents\1. QUALITY\Photo symbols and Easy Read\Inside-Outside_mediu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3B2">
        <w:rPr>
          <w:noProof/>
          <w:lang w:eastAsia="en-GB"/>
        </w:rPr>
        <mc:AlternateContent>
          <mc:Choice Requires="wps">
            <w:drawing>
              <wp:anchor distT="45720" distB="45720" distL="114300" distR="114300" simplePos="0" relativeHeight="251679744" behindDoc="0" locked="0" layoutInCell="1" allowOverlap="1" wp14:anchorId="38423CBB" wp14:editId="6020B25D">
                <wp:simplePos x="0" y="0"/>
                <wp:positionH relativeFrom="margin">
                  <wp:align>right</wp:align>
                </wp:positionH>
                <wp:positionV relativeFrom="paragraph">
                  <wp:posOffset>3811</wp:posOffset>
                </wp:positionV>
                <wp:extent cx="3042561" cy="1524000"/>
                <wp:effectExtent l="0" t="0" r="2476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561" cy="1524000"/>
                        </a:xfrm>
                        <a:prstGeom prst="rect">
                          <a:avLst/>
                        </a:prstGeom>
                        <a:solidFill>
                          <a:srgbClr val="FFFFFF"/>
                        </a:solidFill>
                        <a:ln w="9525">
                          <a:solidFill>
                            <a:srgbClr val="000000"/>
                          </a:solidFill>
                          <a:miter lim="800000"/>
                          <a:headEnd/>
                          <a:tailEnd/>
                        </a:ln>
                      </wps:spPr>
                      <wps:txbx>
                        <w:txbxContent>
                          <w:p w:rsidR="00B05602" w:rsidRDefault="00B05602" w:rsidP="00B05602">
                            <w:pPr>
                              <w:rPr>
                                <w:rFonts w:ascii="Arial" w:hAnsi="Arial" w:cs="Arial"/>
                                <w:sz w:val="24"/>
                                <w:szCs w:val="24"/>
                              </w:rPr>
                            </w:pPr>
                            <w:r>
                              <w:rPr>
                                <w:rFonts w:ascii="Arial" w:hAnsi="Arial" w:cs="Arial"/>
                                <w:sz w:val="24"/>
                                <w:szCs w:val="24"/>
                              </w:rPr>
                              <w:t xml:space="preserve">As well as the two visitor’s named in your care plan, you can also see up to two other people outdoors. These people can be different to the two people you have named to see indoors in your care plan. They can also visit you separately or together. </w:t>
                            </w:r>
                          </w:p>
                          <w:p w:rsidR="00CB63B2" w:rsidRDefault="00CB63B2" w:rsidP="00CB63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8423CBB" id="Text Box 14" o:spid="_x0000_s1032" type="#_x0000_t202" style="position:absolute;margin-left:188.35pt;margin-top:.3pt;width:239.55pt;height:120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">
                <v:textbox>
                  <w:txbxContent>
                    <w:p w:rsidR="00B05602" w:rsidRDefault="00B05602" w:rsidP="00B05602">
                      <w:pPr>
                        <w:rPr>
                          <w:rFonts w:ascii="Arial" w:hAnsi="Arial" w:cs="Arial"/>
                          <w:sz w:val="24"/>
                          <w:szCs w:val="24"/>
                        </w:rPr>
                      </w:pPr>
                      <w:r>
                        <w:rPr>
                          <w:rFonts w:ascii="Arial" w:hAnsi="Arial" w:cs="Arial"/>
                          <w:sz w:val="24"/>
                          <w:szCs w:val="24"/>
                        </w:rPr>
                        <w:t xml:space="preserve">As well as the two </w:t>
                      </w:r>
                      <w:proofErr w:type="gramStart"/>
                      <w:r>
                        <w:rPr>
                          <w:rFonts w:ascii="Arial" w:hAnsi="Arial" w:cs="Arial"/>
                          <w:sz w:val="24"/>
                          <w:szCs w:val="24"/>
                        </w:rPr>
                        <w:t>visitor’s</w:t>
                      </w:r>
                      <w:proofErr w:type="gramEnd"/>
                      <w:r>
                        <w:rPr>
                          <w:rFonts w:ascii="Arial" w:hAnsi="Arial" w:cs="Arial"/>
                          <w:sz w:val="24"/>
                          <w:szCs w:val="24"/>
                        </w:rPr>
                        <w:t xml:space="preserve"> named in your care plan, you can also see up to two other people outdoors. These people can be different to the two people you have named to see indoors in your care plan. They can also visit you separately or together. </w:t>
                      </w:r>
                    </w:p>
                    <w:p w:rsidR="00CB63B2" w:rsidRDefault="00CB63B2" w:rsidP="00CB63B2"/>
                  </w:txbxContent>
                </v:textbox>
                <w10:wrap anchorx="margin"/>
              </v:shape>
            </w:pict>
          </mc:Fallback>
        </mc:AlternateContent>
      </w:r>
    </w:p>
    <w:p w:rsidR="00076C25" w:rsidRDefault="00076C25" w:rsidP="00AB18E3">
      <w:pPr>
        <w:rPr>
          <w:rFonts w:ascii="Arial" w:hAnsi="Arial" w:cs="Arial"/>
          <w:sz w:val="24"/>
          <w:szCs w:val="24"/>
        </w:rPr>
      </w:pPr>
    </w:p>
    <w:p w:rsidR="00076C25" w:rsidRDefault="00076C25" w:rsidP="00AB18E3">
      <w:pPr>
        <w:rPr>
          <w:rFonts w:ascii="Arial" w:hAnsi="Arial" w:cs="Arial"/>
          <w:sz w:val="24"/>
          <w:szCs w:val="24"/>
        </w:rPr>
      </w:pPr>
    </w:p>
    <w:p w:rsidR="00076C25" w:rsidRDefault="00076C25" w:rsidP="00AB18E3">
      <w:pPr>
        <w:rPr>
          <w:rFonts w:ascii="Arial" w:hAnsi="Arial" w:cs="Arial"/>
          <w:sz w:val="24"/>
          <w:szCs w:val="24"/>
        </w:rPr>
      </w:pPr>
    </w:p>
    <w:p w:rsidR="00CB63B2" w:rsidRDefault="00CB63B2" w:rsidP="00AB18E3">
      <w:pPr>
        <w:rPr>
          <w:rFonts w:ascii="Arial" w:hAnsi="Arial" w:cs="Arial"/>
          <w:sz w:val="24"/>
          <w:szCs w:val="24"/>
        </w:rPr>
      </w:pPr>
    </w:p>
    <w:p w:rsidR="001E1CC3" w:rsidRDefault="001E1CC3" w:rsidP="00AB18E3">
      <w:pPr>
        <w:rPr>
          <w:rFonts w:ascii="Arial" w:hAnsi="Arial" w:cs="Arial"/>
          <w:sz w:val="24"/>
          <w:szCs w:val="24"/>
        </w:rPr>
      </w:pPr>
    </w:p>
    <w:p w:rsidR="00CB63B2" w:rsidRDefault="00CB63B2" w:rsidP="00AB18E3">
      <w:pPr>
        <w:rPr>
          <w:rFonts w:ascii="Arial" w:hAnsi="Arial" w:cs="Arial"/>
          <w:sz w:val="24"/>
          <w:szCs w:val="24"/>
        </w:rPr>
      </w:pPr>
      <w:r>
        <w:rPr>
          <w:noProof/>
          <w:lang w:eastAsia="en-GB"/>
        </w:rPr>
        <mc:AlternateContent>
          <mc:Choice Requires="wps">
            <w:drawing>
              <wp:anchor distT="45720" distB="45720" distL="114300" distR="114300" simplePos="0" relativeHeight="251681792" behindDoc="0" locked="0" layoutInCell="1" allowOverlap="1" wp14:anchorId="38098FA0" wp14:editId="61D7AE16">
                <wp:simplePos x="0" y="0"/>
                <wp:positionH relativeFrom="margin">
                  <wp:align>right</wp:align>
                </wp:positionH>
                <wp:positionV relativeFrom="paragraph">
                  <wp:posOffset>6351</wp:posOffset>
                </wp:positionV>
                <wp:extent cx="3042285" cy="1460500"/>
                <wp:effectExtent l="0" t="0" r="24765" b="254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1460500"/>
                        </a:xfrm>
                        <a:prstGeom prst="rect">
                          <a:avLst/>
                        </a:prstGeom>
                        <a:solidFill>
                          <a:srgbClr val="FFFFFF"/>
                        </a:solidFill>
                        <a:ln w="9525">
                          <a:solidFill>
                            <a:srgbClr val="000000"/>
                          </a:solidFill>
                          <a:miter lim="800000"/>
                          <a:headEnd/>
                          <a:tailEnd/>
                        </a:ln>
                      </wps:spPr>
                      <wps:txbx>
                        <w:txbxContent>
                          <w:p w:rsidR="0065764F" w:rsidRDefault="0065764F" w:rsidP="0065764F">
                            <w:pPr>
                              <w:rPr>
                                <w:rFonts w:ascii="Arial" w:hAnsi="Arial" w:cs="Arial"/>
                                <w:sz w:val="24"/>
                                <w:szCs w:val="24"/>
                              </w:rPr>
                            </w:pPr>
                            <w:r>
                              <w:rPr>
                                <w:rFonts w:ascii="Arial" w:hAnsi="Arial" w:cs="Arial"/>
                                <w:sz w:val="24"/>
                                <w:szCs w:val="24"/>
                              </w:rPr>
                              <w:t xml:space="preserve">In Livability homes where there is enough space and </w:t>
                            </w:r>
                            <w:r w:rsidR="00467B0A">
                              <w:rPr>
                                <w:rFonts w:ascii="Arial" w:hAnsi="Arial" w:cs="Arial"/>
                                <w:sz w:val="24"/>
                                <w:szCs w:val="24"/>
                              </w:rPr>
                              <w:t xml:space="preserve">a </w:t>
                            </w:r>
                            <w:r>
                              <w:rPr>
                                <w:rFonts w:ascii="Arial" w:hAnsi="Arial" w:cs="Arial"/>
                                <w:sz w:val="24"/>
                                <w:szCs w:val="24"/>
                              </w:rPr>
                              <w:t xml:space="preserve">big enough window, it may be possible for you to see 4 people. This is the maximum number of people you can see at any one time. This will be the two indoor visitor’s named in your care plan and two outdoor visitors. </w:t>
                            </w:r>
                          </w:p>
                          <w:p w:rsidR="00CB63B2" w:rsidRDefault="00CB63B2" w:rsidP="00CB63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8098FA0" id="Text Box 15" o:spid="_x0000_s1033" type="#_x0000_t202" style="position:absolute;margin-left:188.35pt;margin-top:.5pt;width:239.55pt;height:11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YeKAIAAE4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">
                <v:textbox>
                  <w:txbxContent>
                    <w:p w:rsidR="0065764F" w:rsidRDefault="0065764F" w:rsidP="0065764F">
                      <w:pPr>
                        <w:rPr>
                          <w:rFonts w:ascii="Arial" w:hAnsi="Arial" w:cs="Arial"/>
                          <w:sz w:val="24"/>
                          <w:szCs w:val="24"/>
                        </w:rPr>
                      </w:pPr>
                      <w:r>
                        <w:rPr>
                          <w:rFonts w:ascii="Arial" w:hAnsi="Arial" w:cs="Arial"/>
                          <w:sz w:val="24"/>
                          <w:szCs w:val="24"/>
                        </w:rPr>
                        <w:t xml:space="preserve">In Livability homes where there is enough space and </w:t>
                      </w:r>
                      <w:r w:rsidR="00467B0A">
                        <w:rPr>
                          <w:rFonts w:ascii="Arial" w:hAnsi="Arial" w:cs="Arial"/>
                          <w:sz w:val="24"/>
                          <w:szCs w:val="24"/>
                        </w:rPr>
                        <w:t xml:space="preserve">a </w:t>
                      </w:r>
                      <w:r>
                        <w:rPr>
                          <w:rFonts w:ascii="Arial" w:hAnsi="Arial" w:cs="Arial"/>
                          <w:sz w:val="24"/>
                          <w:szCs w:val="24"/>
                        </w:rPr>
                        <w:t xml:space="preserve">big enough window, it may be possible for you to see 4 people. This is the maximum number of people you can see at any one time. This will be the two indoor visitor’s named in your care plan and two outdoor visitors. </w:t>
                      </w:r>
                    </w:p>
                    <w:p w:rsidR="00CB63B2" w:rsidRDefault="00CB63B2" w:rsidP="00CB63B2"/>
                  </w:txbxContent>
                </v:textbox>
                <w10:wrap anchorx="margin"/>
              </v:shape>
            </w:pict>
          </mc:Fallback>
        </mc:AlternateContent>
      </w:r>
    </w:p>
    <w:p w:rsidR="00CB63B2" w:rsidRDefault="008767EF" w:rsidP="00AB18E3">
      <w:pPr>
        <w:rPr>
          <w:rFonts w:ascii="Arial" w:hAnsi="Arial" w:cs="Arial"/>
          <w:sz w:val="24"/>
          <w:szCs w:val="24"/>
        </w:rPr>
      </w:pPr>
      <w:r w:rsidRPr="00553119">
        <w:rPr>
          <w:rFonts w:ascii="Arial" w:hAnsi="Arial" w:cs="Arial"/>
          <w:noProof/>
          <w:sz w:val="24"/>
          <w:szCs w:val="24"/>
          <w:lang w:eastAsia="en-GB"/>
        </w:rPr>
        <w:drawing>
          <wp:anchor distT="0" distB="0" distL="114300" distR="114300" simplePos="0" relativeHeight="251702272" behindDoc="1" locked="0" layoutInCell="1" allowOverlap="1" wp14:anchorId="486CE0E8" wp14:editId="13FD054F">
            <wp:simplePos x="0" y="0"/>
            <wp:positionH relativeFrom="column">
              <wp:posOffset>1136650</wp:posOffset>
            </wp:positionH>
            <wp:positionV relativeFrom="paragraph">
              <wp:posOffset>9525</wp:posOffset>
            </wp:positionV>
            <wp:extent cx="1016000" cy="1016000"/>
            <wp:effectExtent l="0" t="0" r="0" b="0"/>
            <wp:wrapNone/>
            <wp:docPr id="194" name="Picture 194" descr="H:\My Documents\1. QUALITY\Photo symbols and Easy Read\Outside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1. QUALITY\Photo symbols and Easy Read\Outside_mediu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anchor>
        </w:drawing>
      </w:r>
      <w:r w:rsidR="00553119" w:rsidRPr="00553119">
        <w:rPr>
          <w:rFonts w:ascii="Arial" w:hAnsi="Arial" w:cs="Arial"/>
          <w:noProof/>
          <w:sz w:val="24"/>
          <w:szCs w:val="24"/>
          <w:lang w:eastAsia="en-GB"/>
        </w:rPr>
        <w:drawing>
          <wp:anchor distT="0" distB="0" distL="114300" distR="114300" simplePos="0" relativeHeight="251700224" behindDoc="1" locked="0" layoutInCell="1" allowOverlap="1">
            <wp:simplePos x="0" y="0"/>
            <wp:positionH relativeFrom="column">
              <wp:posOffset>0</wp:posOffset>
            </wp:positionH>
            <wp:positionV relativeFrom="paragraph">
              <wp:posOffset>1270</wp:posOffset>
            </wp:positionV>
            <wp:extent cx="1016000" cy="1016000"/>
            <wp:effectExtent l="0" t="0" r="0" b="0"/>
            <wp:wrapNone/>
            <wp:docPr id="193" name="Picture 193" descr="H:\My Documents\1. QUALITY\Photo symbols and Easy Read\Outside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1. QUALITY\Photo symbols and Easy Read\Outside_mediu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anchor>
        </w:drawing>
      </w:r>
    </w:p>
    <w:p w:rsidR="00CB63B2" w:rsidRDefault="00CB63B2" w:rsidP="00AB18E3">
      <w:pPr>
        <w:rPr>
          <w:rFonts w:ascii="Arial" w:hAnsi="Arial" w:cs="Arial"/>
          <w:sz w:val="24"/>
          <w:szCs w:val="24"/>
        </w:rPr>
      </w:pPr>
    </w:p>
    <w:p w:rsidR="00CB63B2" w:rsidRDefault="00CB63B2" w:rsidP="00AB18E3">
      <w:pPr>
        <w:rPr>
          <w:rFonts w:ascii="Arial" w:hAnsi="Arial" w:cs="Arial"/>
          <w:sz w:val="24"/>
          <w:szCs w:val="24"/>
        </w:rPr>
      </w:pPr>
    </w:p>
    <w:p w:rsidR="00CB63B2" w:rsidRDefault="00CB63B2" w:rsidP="00AB18E3">
      <w:pPr>
        <w:rPr>
          <w:rFonts w:ascii="Arial" w:hAnsi="Arial" w:cs="Arial"/>
          <w:sz w:val="24"/>
          <w:szCs w:val="24"/>
        </w:rPr>
      </w:pPr>
    </w:p>
    <w:p w:rsidR="00553119" w:rsidRDefault="00553119" w:rsidP="00AB18E3">
      <w:pPr>
        <w:rPr>
          <w:rFonts w:ascii="Arial" w:hAnsi="Arial" w:cs="Arial"/>
          <w:sz w:val="24"/>
          <w:szCs w:val="24"/>
        </w:rPr>
      </w:pPr>
    </w:p>
    <w:p w:rsidR="0099350B" w:rsidRDefault="0099350B" w:rsidP="00AB18E3">
      <w:pPr>
        <w:rPr>
          <w:rFonts w:ascii="Arial" w:hAnsi="Arial" w:cs="Arial"/>
          <w:sz w:val="24"/>
          <w:szCs w:val="24"/>
        </w:rPr>
      </w:pPr>
    </w:p>
    <w:p w:rsidR="00553119" w:rsidRDefault="00F00366" w:rsidP="00AB18E3">
      <w:pPr>
        <w:rPr>
          <w:rFonts w:ascii="Arial" w:hAnsi="Arial" w:cs="Arial"/>
          <w:sz w:val="24"/>
          <w:szCs w:val="24"/>
        </w:rPr>
      </w:pPr>
      <w:r w:rsidRPr="00F00366">
        <w:rPr>
          <w:rFonts w:ascii="Arial" w:hAnsi="Arial" w:cs="Arial"/>
          <w:noProof/>
          <w:sz w:val="24"/>
          <w:szCs w:val="24"/>
          <w:lang w:eastAsia="en-GB"/>
        </w:rPr>
        <w:drawing>
          <wp:anchor distT="0" distB="0" distL="114300" distR="114300" simplePos="0" relativeHeight="251705344" behindDoc="1" locked="0" layoutInCell="1" allowOverlap="1">
            <wp:simplePos x="0" y="0"/>
            <wp:positionH relativeFrom="margin">
              <wp:posOffset>1339850</wp:posOffset>
            </wp:positionH>
            <wp:positionV relativeFrom="paragraph">
              <wp:posOffset>8255</wp:posOffset>
            </wp:positionV>
            <wp:extent cx="1225550" cy="1225550"/>
            <wp:effectExtent l="0" t="0" r="0" b="0"/>
            <wp:wrapNone/>
            <wp:docPr id="197" name="Picture 197" descr="H:\My Documents\1. QUALITY\Photo symbols and Easy Read\PPE-Care-2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1. QUALITY\Photo symbols and Easy Read\PPE-Care-2_mediu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F7F" w:rsidRPr="008B4B67">
        <w:rPr>
          <w:noProof/>
          <w:lang w:eastAsia="en-GB"/>
        </w:rPr>
        <w:drawing>
          <wp:anchor distT="0" distB="0" distL="114300" distR="114300" simplePos="0" relativeHeight="251704320" behindDoc="1" locked="0" layoutInCell="1" allowOverlap="1" wp14:anchorId="23747C95" wp14:editId="46DC1D58">
            <wp:simplePos x="0" y="0"/>
            <wp:positionH relativeFrom="margin">
              <wp:align>left</wp:align>
            </wp:positionH>
            <wp:positionV relativeFrom="paragraph">
              <wp:posOffset>8255</wp:posOffset>
            </wp:positionV>
            <wp:extent cx="1358900" cy="1004644"/>
            <wp:effectExtent l="0" t="0" r="0" b="5080"/>
            <wp:wrapNone/>
            <wp:docPr id="195" name="Picture 195" descr="C:\Users\estherf\Desktop\Consent\swab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herf\Desktop\Consent\swab pi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8900" cy="10046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119" w:rsidRPr="00B05602">
        <w:rPr>
          <w:noProof/>
          <w:lang w:eastAsia="en-GB"/>
        </w:rPr>
        <mc:AlternateContent>
          <mc:Choice Requires="wps">
            <w:drawing>
              <wp:anchor distT="45720" distB="45720" distL="114300" distR="114300" simplePos="0" relativeHeight="251686912" behindDoc="0" locked="0" layoutInCell="1" allowOverlap="1" wp14:anchorId="76402408" wp14:editId="15B34DB5">
                <wp:simplePos x="0" y="0"/>
                <wp:positionH relativeFrom="margin">
                  <wp:align>right</wp:align>
                </wp:positionH>
                <wp:positionV relativeFrom="paragraph">
                  <wp:posOffset>10795</wp:posOffset>
                </wp:positionV>
                <wp:extent cx="3042285" cy="1136650"/>
                <wp:effectExtent l="0" t="0" r="24765" b="254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1136650"/>
                        </a:xfrm>
                        <a:prstGeom prst="rect">
                          <a:avLst/>
                        </a:prstGeom>
                        <a:solidFill>
                          <a:srgbClr val="FFFFFF"/>
                        </a:solidFill>
                        <a:ln w="9525">
                          <a:solidFill>
                            <a:srgbClr val="000000"/>
                          </a:solidFill>
                          <a:miter lim="800000"/>
                          <a:headEnd/>
                          <a:tailEnd/>
                        </a:ln>
                      </wps:spPr>
                      <wps:txbx>
                        <w:txbxContent>
                          <w:p w:rsidR="00F305D2" w:rsidRDefault="00F305D2" w:rsidP="00F305D2">
                            <w:pPr>
                              <w:rPr>
                                <w:rFonts w:ascii="Arial" w:hAnsi="Arial" w:cs="Arial"/>
                                <w:sz w:val="24"/>
                                <w:szCs w:val="24"/>
                              </w:rPr>
                            </w:pPr>
                            <w:r>
                              <w:rPr>
                                <w:rFonts w:ascii="Arial" w:hAnsi="Arial" w:cs="Arial"/>
                                <w:sz w:val="24"/>
                                <w:szCs w:val="24"/>
                              </w:rPr>
                              <w:t xml:space="preserve">All visits need to be booked and you and your visitors will have to keep to the rules about hands – face – space. Your indoor visitors will still have to have a COVID-19 test and wear PPE. </w:t>
                            </w:r>
                          </w:p>
                          <w:p w:rsidR="00B05602" w:rsidRDefault="00B05602" w:rsidP="00B056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402408" id="Text Box 25" o:spid="_x0000_s1034" type="#_x0000_t202" style="position:absolute;margin-left:188.35pt;margin-top:.85pt;width:239.55pt;height:89.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">
                <v:textbox>
                  <w:txbxContent>
                    <w:p w:rsidR="00F305D2" w:rsidRDefault="00F305D2" w:rsidP="00F305D2">
                      <w:pPr>
                        <w:rPr>
                          <w:rFonts w:ascii="Arial" w:hAnsi="Arial" w:cs="Arial"/>
                          <w:sz w:val="24"/>
                          <w:szCs w:val="24"/>
                        </w:rPr>
                      </w:pPr>
                      <w:r>
                        <w:rPr>
                          <w:rFonts w:ascii="Arial" w:hAnsi="Arial" w:cs="Arial"/>
                          <w:sz w:val="24"/>
                          <w:szCs w:val="24"/>
                        </w:rPr>
                        <w:t xml:space="preserve">All visits need to be booked and you and your visitors will have to keep to the rules about hands – face – space. Your indoor visitors will still have to have a COVID-19 test and wear PPE. </w:t>
                      </w:r>
                    </w:p>
                    <w:p w:rsidR="00B05602" w:rsidRDefault="00B05602" w:rsidP="00B05602"/>
                  </w:txbxContent>
                </v:textbox>
                <w10:wrap anchorx="margin"/>
              </v:shape>
            </w:pict>
          </mc:Fallback>
        </mc:AlternateContent>
      </w:r>
    </w:p>
    <w:p w:rsidR="00553119" w:rsidRDefault="00553119" w:rsidP="00AB18E3">
      <w:pPr>
        <w:rPr>
          <w:rFonts w:ascii="Arial" w:hAnsi="Arial" w:cs="Arial"/>
          <w:sz w:val="24"/>
          <w:szCs w:val="24"/>
        </w:rPr>
      </w:pPr>
    </w:p>
    <w:p w:rsidR="00CB63B2" w:rsidRDefault="00CB63B2" w:rsidP="00AB18E3">
      <w:pPr>
        <w:rPr>
          <w:rFonts w:ascii="Arial" w:hAnsi="Arial" w:cs="Arial"/>
          <w:sz w:val="24"/>
          <w:szCs w:val="24"/>
        </w:rPr>
      </w:pPr>
    </w:p>
    <w:p w:rsidR="00B05602" w:rsidRDefault="00B05602" w:rsidP="00AB18E3">
      <w:pPr>
        <w:rPr>
          <w:rFonts w:ascii="Arial" w:hAnsi="Arial" w:cs="Arial"/>
          <w:sz w:val="24"/>
          <w:szCs w:val="24"/>
        </w:rPr>
      </w:pPr>
    </w:p>
    <w:p w:rsidR="00B05602" w:rsidRDefault="00B05602" w:rsidP="00AB18E3">
      <w:pPr>
        <w:rPr>
          <w:rFonts w:ascii="Arial" w:hAnsi="Arial" w:cs="Arial"/>
          <w:sz w:val="24"/>
          <w:szCs w:val="24"/>
        </w:rPr>
      </w:pPr>
    </w:p>
    <w:p w:rsidR="0053214C" w:rsidRDefault="00CA44A4" w:rsidP="00AB18E3">
      <w:pPr>
        <w:rPr>
          <w:rFonts w:ascii="Arial" w:hAnsi="Arial" w:cs="Arial"/>
          <w:sz w:val="24"/>
          <w:szCs w:val="24"/>
        </w:rPr>
      </w:pPr>
      <w:r w:rsidRPr="00D54356">
        <w:rPr>
          <w:rFonts w:ascii="Arial" w:hAnsi="Arial" w:cs="Arial"/>
          <w:noProof/>
          <w:sz w:val="24"/>
          <w:szCs w:val="24"/>
          <w:lang w:eastAsia="en-GB"/>
        </w:rPr>
        <w:drawing>
          <wp:anchor distT="0" distB="0" distL="114300" distR="114300" simplePos="0" relativeHeight="251707392" behindDoc="1" locked="0" layoutInCell="1" allowOverlap="1" wp14:anchorId="69C9A05A" wp14:editId="77197D5A">
            <wp:simplePos x="0" y="0"/>
            <wp:positionH relativeFrom="margin">
              <wp:align>left</wp:align>
            </wp:positionH>
            <wp:positionV relativeFrom="paragraph">
              <wp:posOffset>289561</wp:posOffset>
            </wp:positionV>
            <wp:extent cx="882650" cy="882650"/>
            <wp:effectExtent l="0" t="0" r="0" b="0"/>
            <wp:wrapNone/>
            <wp:docPr id="198" name="Picture 198" descr="H:\My Documents\1. QUALITY\Photo symbols and Easy Read\Household-Blank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y Documents\1. QUALITY\Photo symbols and Easy Read\Household-Blank_mediu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5602" w:rsidRDefault="002B4CA3" w:rsidP="00AB18E3">
      <w:pPr>
        <w:rPr>
          <w:rFonts w:ascii="Arial" w:hAnsi="Arial" w:cs="Arial"/>
          <w:sz w:val="24"/>
          <w:szCs w:val="24"/>
        </w:rPr>
      </w:pPr>
      <w:r w:rsidRPr="002B4CA3">
        <w:rPr>
          <w:rFonts w:ascii="Arial" w:hAnsi="Arial" w:cs="Arial"/>
          <w:noProof/>
          <w:sz w:val="24"/>
          <w:szCs w:val="24"/>
          <w:lang w:eastAsia="en-GB"/>
        </w:rPr>
        <w:drawing>
          <wp:anchor distT="0" distB="0" distL="114300" distR="114300" simplePos="0" relativeHeight="251710464" behindDoc="1" locked="0" layoutInCell="1" allowOverlap="1">
            <wp:simplePos x="0" y="0"/>
            <wp:positionH relativeFrom="column">
              <wp:posOffset>1384300</wp:posOffset>
            </wp:positionH>
            <wp:positionV relativeFrom="paragraph">
              <wp:posOffset>5080</wp:posOffset>
            </wp:positionV>
            <wp:extent cx="933450" cy="933450"/>
            <wp:effectExtent l="0" t="0" r="0" b="0"/>
            <wp:wrapNone/>
            <wp:docPr id="201" name="Picture 201" descr="H:\My Documents\1. QUALITY\Photo symbols and Easy Read\Annual-Health-Check-2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Documents\1. QUALITY\Photo symbols and Easy Read\Annual-Health-Check-2_mediu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5602" w:rsidRDefault="00DE2084" w:rsidP="00AB18E3">
      <w:pPr>
        <w:rPr>
          <w:rFonts w:ascii="Arial" w:hAnsi="Arial" w:cs="Arial"/>
          <w:sz w:val="24"/>
          <w:szCs w:val="24"/>
        </w:rPr>
      </w:pPr>
      <w:r w:rsidRPr="0065764F">
        <w:rPr>
          <w:noProof/>
          <w:lang w:eastAsia="en-GB"/>
        </w:rPr>
        <mc:AlternateContent>
          <mc:Choice Requires="wps">
            <w:drawing>
              <wp:anchor distT="45720" distB="45720" distL="114300" distR="114300" simplePos="0" relativeHeight="251688960" behindDoc="0" locked="0" layoutInCell="1" allowOverlap="1" wp14:anchorId="1AE51FD0" wp14:editId="63022496">
                <wp:simplePos x="0" y="0"/>
                <wp:positionH relativeFrom="margin">
                  <wp:align>right</wp:align>
                </wp:positionH>
                <wp:positionV relativeFrom="paragraph">
                  <wp:posOffset>4445</wp:posOffset>
                </wp:positionV>
                <wp:extent cx="3042285" cy="2216150"/>
                <wp:effectExtent l="0" t="0" r="24765"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2216150"/>
                        </a:xfrm>
                        <a:prstGeom prst="rect">
                          <a:avLst/>
                        </a:prstGeom>
                        <a:solidFill>
                          <a:srgbClr val="FFFFFF"/>
                        </a:solidFill>
                        <a:ln w="9525">
                          <a:solidFill>
                            <a:srgbClr val="000000"/>
                          </a:solidFill>
                          <a:miter lim="800000"/>
                          <a:headEnd/>
                          <a:tailEnd/>
                        </a:ln>
                      </wps:spPr>
                      <wps:txbx>
                        <w:txbxContent>
                          <w:p w:rsidR="001A3C90" w:rsidRDefault="001A3C90" w:rsidP="001A3C90">
                            <w:pPr>
                              <w:rPr>
                                <w:rFonts w:ascii="Arial" w:hAnsi="Arial" w:cs="Arial"/>
                                <w:sz w:val="24"/>
                                <w:szCs w:val="24"/>
                              </w:rPr>
                            </w:pPr>
                            <w:r>
                              <w:rPr>
                                <w:rFonts w:ascii="Arial" w:hAnsi="Arial" w:cs="Arial"/>
                                <w:sz w:val="24"/>
                                <w:szCs w:val="24"/>
                              </w:rPr>
                              <w:t xml:space="preserve">Livability are also following new government guidance about visits outside of our homes.  One of the new rules is that you will have to self-isolate for 14 days after any appointments or trips outside of your home. This could be a short trip like a doctor’s appointment or shopping trip or a longer trip, such as an overnight stay like a hospital stay, going to your day-service or following a day out with a friend or family member. </w:t>
                            </w:r>
                          </w:p>
                          <w:p w:rsidR="0065764F" w:rsidRDefault="0065764F" w:rsidP="006576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AE51FD0" id="Text Box 26" o:spid="_x0000_s1035" type="#_x0000_t202" style="position:absolute;margin-left:188.35pt;margin-top:.35pt;width:239.55pt;height:174.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SQKQIAAE4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">
                <v:textbox>
                  <w:txbxContent>
                    <w:p w:rsidR="001A3C90" w:rsidRDefault="001A3C90" w:rsidP="001A3C90">
                      <w:pPr>
                        <w:rPr>
                          <w:rFonts w:ascii="Arial" w:hAnsi="Arial" w:cs="Arial"/>
                          <w:sz w:val="24"/>
                          <w:szCs w:val="24"/>
                        </w:rPr>
                      </w:pPr>
                      <w:proofErr w:type="spellStart"/>
                      <w:r>
                        <w:rPr>
                          <w:rFonts w:ascii="Arial" w:hAnsi="Arial" w:cs="Arial"/>
                          <w:sz w:val="24"/>
                          <w:szCs w:val="24"/>
                        </w:rPr>
                        <w:t>Livability</w:t>
                      </w:r>
                      <w:proofErr w:type="spellEnd"/>
                      <w:r>
                        <w:rPr>
                          <w:rFonts w:ascii="Arial" w:hAnsi="Arial" w:cs="Arial"/>
                          <w:sz w:val="24"/>
                          <w:szCs w:val="24"/>
                        </w:rPr>
                        <w:t xml:space="preserve"> are also following new government guidance about visits outside of our homes. </w:t>
                      </w:r>
                      <w:r>
                        <w:rPr>
                          <w:rFonts w:ascii="Arial" w:hAnsi="Arial" w:cs="Arial"/>
                          <w:sz w:val="24"/>
                          <w:szCs w:val="24"/>
                        </w:rPr>
                        <w:t xml:space="preserve"> </w:t>
                      </w:r>
                      <w:r>
                        <w:rPr>
                          <w:rFonts w:ascii="Arial" w:hAnsi="Arial" w:cs="Arial"/>
                          <w:sz w:val="24"/>
                          <w:szCs w:val="24"/>
                        </w:rPr>
                        <w:t xml:space="preserve">One of the new rules is that you will have to self-isolate for 14 days after any appointments or trips outside of your home. This could be a short trip like a doctor’s </w:t>
                      </w:r>
                      <w:proofErr w:type="gramStart"/>
                      <w:r>
                        <w:rPr>
                          <w:rFonts w:ascii="Arial" w:hAnsi="Arial" w:cs="Arial"/>
                          <w:sz w:val="24"/>
                          <w:szCs w:val="24"/>
                        </w:rPr>
                        <w:t>appointment or shopping trip</w:t>
                      </w:r>
                      <w:proofErr w:type="gramEnd"/>
                      <w:r>
                        <w:rPr>
                          <w:rFonts w:ascii="Arial" w:hAnsi="Arial" w:cs="Arial"/>
                          <w:sz w:val="24"/>
                          <w:szCs w:val="24"/>
                        </w:rPr>
                        <w:t xml:space="preserve"> or a longer trip, such as an overnight stay like a hospital stay, going to your day-service or following a day out with a friend or family member. </w:t>
                      </w:r>
                    </w:p>
                    <w:p w:rsidR="0065764F" w:rsidRDefault="0065764F" w:rsidP="0065764F"/>
                  </w:txbxContent>
                </v:textbox>
                <w10:wrap anchorx="margin"/>
              </v:shape>
            </w:pict>
          </mc:Fallback>
        </mc:AlternateContent>
      </w:r>
      <w:r w:rsidR="00CA44A4">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simplePos x="0" y="0"/>
                <wp:positionH relativeFrom="column">
                  <wp:posOffset>438150</wp:posOffset>
                </wp:positionH>
                <wp:positionV relativeFrom="paragraph">
                  <wp:posOffset>157481</wp:posOffset>
                </wp:positionV>
                <wp:extent cx="806450" cy="45719"/>
                <wp:effectExtent l="0" t="57150" r="31750" b="50165"/>
                <wp:wrapNone/>
                <wp:docPr id="199" name="Straight Arrow Connector 199"/>
                <wp:cNvGraphicFramePr/>
                <a:graphic xmlns:a="http://schemas.openxmlformats.org/drawingml/2006/main">
                  <a:graphicData uri="http://schemas.microsoft.com/office/word/2010/wordprocessingShape">
                    <wps:wsp>
                      <wps:cNvCnPr/>
                      <wps:spPr>
                        <a:xfrm flipV="1">
                          <a:off x="0" y="0"/>
                          <a:ext cx="8064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E935A98" id="_x0000_t32" coordsize="21600,21600" o:spt="32" o:oned="t" path="m,l21600,21600e" filled="f">
                <v:path arrowok="t" fillok="f" o:connecttype="none"/>
                <o:lock v:ext="edit" shapetype="t"/>
              </v:shapetype>
              <v:shape id="Straight Arrow Connector 199" o:spid="_x0000_s1026" type="#_x0000_t32" style="position:absolute;margin-left:34.5pt;margin-top:12.4pt;width:63.5pt;height:3.6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" strokecolor="black [3200]" strokeweight=".5pt">
                <v:stroke endarrow="block" joinstyle="miter"/>
              </v:shape>
            </w:pict>
          </mc:Fallback>
        </mc:AlternateContent>
      </w:r>
    </w:p>
    <w:p w:rsidR="00B05602" w:rsidRDefault="00E714E7" w:rsidP="00AB18E3">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2C31FD63" wp14:editId="14D28301">
                <wp:simplePos x="0" y="0"/>
                <wp:positionH relativeFrom="column">
                  <wp:posOffset>584200</wp:posOffset>
                </wp:positionH>
                <wp:positionV relativeFrom="paragraph">
                  <wp:posOffset>128905</wp:posOffset>
                </wp:positionV>
                <wp:extent cx="647700" cy="1447800"/>
                <wp:effectExtent l="0" t="0" r="57150" b="57150"/>
                <wp:wrapNone/>
                <wp:docPr id="208" name="Straight Arrow Connector 208"/>
                <wp:cNvGraphicFramePr/>
                <a:graphic xmlns:a="http://schemas.openxmlformats.org/drawingml/2006/main">
                  <a:graphicData uri="http://schemas.microsoft.com/office/word/2010/wordprocessingShape">
                    <wps:wsp>
                      <wps:cNvCnPr/>
                      <wps:spPr>
                        <a:xfrm>
                          <a:off x="0" y="0"/>
                          <a:ext cx="647700" cy="144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ACF5D6F" id="Straight Arrow Connector 208" o:spid="_x0000_s1026" type="#_x0000_t32" style="position:absolute;margin-left:46pt;margin-top:10.15pt;width:51pt;height:1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" strokecolor="windowText" strokeweight=".5pt">
                <v:stroke endarrow="block"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9680" behindDoc="0" locked="0" layoutInCell="1" allowOverlap="1" wp14:anchorId="2C31FD63" wp14:editId="14D28301">
                <wp:simplePos x="0" y="0"/>
                <wp:positionH relativeFrom="column">
                  <wp:posOffset>227331</wp:posOffset>
                </wp:positionH>
                <wp:positionV relativeFrom="paragraph">
                  <wp:posOffset>59055</wp:posOffset>
                </wp:positionV>
                <wp:extent cx="45719" cy="1454150"/>
                <wp:effectExtent l="76200" t="0" r="50165" b="50800"/>
                <wp:wrapNone/>
                <wp:docPr id="207" name="Straight Arrow Connector 207"/>
                <wp:cNvGraphicFramePr/>
                <a:graphic xmlns:a="http://schemas.openxmlformats.org/drawingml/2006/main">
                  <a:graphicData uri="http://schemas.microsoft.com/office/word/2010/wordprocessingShape">
                    <wps:wsp>
                      <wps:cNvCnPr/>
                      <wps:spPr>
                        <a:xfrm flipH="1">
                          <a:off x="0" y="0"/>
                          <a:ext cx="45719" cy="1454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A35582F" id="Straight Arrow Connector 207" o:spid="_x0000_s1026" type="#_x0000_t32" style="position:absolute;margin-left:17.9pt;margin-top:4.65pt;width:3.6pt;height:114.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" strokecolor="windowText" strokeweight=".5pt">
                <v:stroke endarrow="block" joinstyle="miter"/>
              </v:shape>
            </w:pict>
          </mc:Fallback>
        </mc:AlternateContent>
      </w:r>
      <w:r w:rsidR="00155B07">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14:anchorId="5FB10A91" wp14:editId="25EF3731">
                <wp:simplePos x="0" y="0"/>
                <wp:positionH relativeFrom="column">
                  <wp:posOffset>590550</wp:posOffset>
                </wp:positionH>
                <wp:positionV relativeFrom="paragraph">
                  <wp:posOffset>8256</wp:posOffset>
                </wp:positionV>
                <wp:extent cx="673100" cy="419100"/>
                <wp:effectExtent l="0" t="0" r="69850" b="57150"/>
                <wp:wrapNone/>
                <wp:docPr id="204" name="Straight Arrow Connector 204"/>
                <wp:cNvGraphicFramePr/>
                <a:graphic xmlns:a="http://schemas.openxmlformats.org/drawingml/2006/main">
                  <a:graphicData uri="http://schemas.microsoft.com/office/word/2010/wordprocessingShape">
                    <wps:wsp>
                      <wps:cNvCnPr/>
                      <wps:spPr>
                        <a:xfrm>
                          <a:off x="0" y="0"/>
                          <a:ext cx="67310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65C7988" id="Straight Arrow Connector 204" o:spid="_x0000_s1026" type="#_x0000_t32" style="position:absolute;margin-left:46.5pt;margin-top:.65pt;width:53pt;height: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" strokecolor="windowText" strokeweight=".5pt">
                <v:stroke endarrow="block" joinstyle="miter"/>
              </v:shape>
            </w:pict>
          </mc:Fallback>
        </mc:AlternateContent>
      </w:r>
      <w:r w:rsidR="002B4CA3">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14:anchorId="08AB61D6" wp14:editId="31D4F76E">
                <wp:simplePos x="0" y="0"/>
                <wp:positionH relativeFrom="column">
                  <wp:posOffset>457200</wp:posOffset>
                </wp:positionH>
                <wp:positionV relativeFrom="paragraph">
                  <wp:posOffset>33655</wp:posOffset>
                </wp:positionV>
                <wp:extent cx="70485" cy="513715"/>
                <wp:effectExtent l="0" t="0" r="62865" b="57785"/>
                <wp:wrapNone/>
                <wp:docPr id="202" name="Straight Arrow Connector 202"/>
                <wp:cNvGraphicFramePr/>
                <a:graphic xmlns:a="http://schemas.openxmlformats.org/drawingml/2006/main">
                  <a:graphicData uri="http://schemas.microsoft.com/office/word/2010/wordprocessingShape">
                    <wps:wsp>
                      <wps:cNvCnPr/>
                      <wps:spPr>
                        <a:xfrm>
                          <a:off x="0" y="0"/>
                          <a:ext cx="70485" cy="5137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A1CC285" id="Straight Arrow Connector 202" o:spid="_x0000_s1026" type="#_x0000_t32" style="position:absolute;margin-left:36pt;margin-top:2.65pt;width:5.55pt;height:40.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" strokecolor="windowText" strokeweight=".5pt">
                <v:stroke endarrow="block" joinstyle="miter"/>
              </v:shape>
            </w:pict>
          </mc:Fallback>
        </mc:AlternateContent>
      </w:r>
    </w:p>
    <w:p w:rsidR="00B05602" w:rsidRDefault="00155B07" w:rsidP="00AB18E3">
      <w:pPr>
        <w:rPr>
          <w:rFonts w:ascii="Arial" w:hAnsi="Arial" w:cs="Arial"/>
          <w:sz w:val="24"/>
          <w:szCs w:val="24"/>
        </w:rPr>
      </w:pPr>
      <w:r w:rsidRPr="00155B07">
        <w:rPr>
          <w:rFonts w:ascii="Arial" w:hAnsi="Arial" w:cs="Arial"/>
          <w:noProof/>
          <w:sz w:val="24"/>
          <w:szCs w:val="24"/>
          <w:lang w:eastAsia="en-GB"/>
        </w:rPr>
        <w:drawing>
          <wp:anchor distT="0" distB="0" distL="114300" distR="114300" simplePos="0" relativeHeight="251713536" behindDoc="1" locked="0" layoutInCell="1" allowOverlap="1">
            <wp:simplePos x="0" y="0"/>
            <wp:positionH relativeFrom="column">
              <wp:posOffset>1339850</wp:posOffset>
            </wp:positionH>
            <wp:positionV relativeFrom="paragraph">
              <wp:posOffset>155575</wp:posOffset>
            </wp:positionV>
            <wp:extent cx="990600" cy="990600"/>
            <wp:effectExtent l="0" t="0" r="0" b="0"/>
            <wp:wrapNone/>
            <wp:docPr id="203" name="Picture 203" descr="H:\My Documents\1. QUALITY\Photo symbols and Easy Read\Supermarket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y Documents\1. QUALITY\Photo symbols and Easy Read\Supermarket_mediu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anchor>
        </w:drawing>
      </w:r>
      <w:r w:rsidR="00BD5395" w:rsidRPr="00BD5395">
        <w:rPr>
          <w:rFonts w:ascii="Arial" w:hAnsi="Arial" w:cs="Arial"/>
          <w:noProof/>
          <w:sz w:val="24"/>
          <w:szCs w:val="24"/>
          <w:lang w:eastAsia="en-GB"/>
        </w:rPr>
        <w:drawing>
          <wp:anchor distT="0" distB="0" distL="114300" distR="114300" simplePos="0" relativeHeight="251709440" behindDoc="1" locked="0" layoutInCell="1" allowOverlap="1">
            <wp:simplePos x="0" y="0"/>
            <wp:positionH relativeFrom="margin">
              <wp:posOffset>76200</wp:posOffset>
            </wp:positionH>
            <wp:positionV relativeFrom="paragraph">
              <wp:posOffset>117475</wp:posOffset>
            </wp:positionV>
            <wp:extent cx="1085850" cy="1085850"/>
            <wp:effectExtent l="0" t="0" r="0" b="0"/>
            <wp:wrapNone/>
            <wp:docPr id="200" name="Picture 200" descr="H:\My Documents\1. QUALITY\Photo symbols and Easy Read\Hospital-1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1. QUALITY\Photo symbols and Easy Read\Hospital-1_mediu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5602" w:rsidRDefault="00B05602" w:rsidP="00AB18E3">
      <w:pPr>
        <w:rPr>
          <w:rFonts w:ascii="Arial" w:hAnsi="Arial" w:cs="Arial"/>
          <w:sz w:val="24"/>
          <w:szCs w:val="24"/>
        </w:rPr>
      </w:pPr>
    </w:p>
    <w:p w:rsidR="0065764F" w:rsidRDefault="0065764F" w:rsidP="003506FC">
      <w:pPr>
        <w:rPr>
          <w:rFonts w:ascii="Arial" w:hAnsi="Arial" w:cs="Arial"/>
          <w:sz w:val="24"/>
          <w:szCs w:val="24"/>
        </w:rPr>
      </w:pPr>
    </w:p>
    <w:p w:rsidR="0065764F" w:rsidRDefault="00E714E7" w:rsidP="003506FC">
      <w:pPr>
        <w:rPr>
          <w:rFonts w:ascii="Arial" w:hAnsi="Arial" w:cs="Arial"/>
          <w:sz w:val="24"/>
          <w:szCs w:val="24"/>
        </w:rPr>
      </w:pPr>
      <w:r w:rsidRPr="00E714E7">
        <w:rPr>
          <w:rFonts w:ascii="Arial" w:hAnsi="Arial" w:cs="Arial"/>
          <w:noProof/>
          <w:sz w:val="24"/>
          <w:szCs w:val="24"/>
          <w:lang w:eastAsia="en-GB"/>
        </w:rPr>
        <w:drawing>
          <wp:anchor distT="0" distB="0" distL="114300" distR="114300" simplePos="0" relativeHeight="251716608" behindDoc="1" locked="0" layoutInCell="1" allowOverlap="1">
            <wp:simplePos x="0" y="0"/>
            <wp:positionH relativeFrom="margin">
              <wp:posOffset>-12700</wp:posOffset>
            </wp:positionH>
            <wp:positionV relativeFrom="paragraph">
              <wp:posOffset>280035</wp:posOffset>
            </wp:positionV>
            <wp:extent cx="1206500" cy="1206500"/>
            <wp:effectExtent l="0" t="0" r="0" b="0"/>
            <wp:wrapNone/>
            <wp:docPr id="205" name="Picture 205" descr="H:\My Documents\1. QUALITY\Photo symbols and Easy Read\Place_Day_Centre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1. QUALITY\Photo symbols and Easy Read\Place_Day_Centre_mediu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764F" w:rsidRDefault="00E714E7" w:rsidP="003506FC">
      <w:pPr>
        <w:rPr>
          <w:rFonts w:ascii="Arial" w:hAnsi="Arial" w:cs="Arial"/>
          <w:sz w:val="24"/>
          <w:szCs w:val="24"/>
        </w:rPr>
      </w:pPr>
      <w:r w:rsidRPr="00E714E7">
        <w:rPr>
          <w:rFonts w:ascii="Arial" w:hAnsi="Arial" w:cs="Arial"/>
          <w:noProof/>
          <w:sz w:val="24"/>
          <w:szCs w:val="24"/>
          <w:lang w:eastAsia="en-GB"/>
        </w:rPr>
        <w:drawing>
          <wp:anchor distT="0" distB="0" distL="114300" distR="114300" simplePos="0" relativeHeight="251717632" behindDoc="1" locked="0" layoutInCell="1" allowOverlap="1">
            <wp:simplePos x="0" y="0"/>
            <wp:positionH relativeFrom="margin">
              <wp:posOffset>1162050</wp:posOffset>
            </wp:positionH>
            <wp:positionV relativeFrom="paragraph">
              <wp:posOffset>8255</wp:posOffset>
            </wp:positionV>
            <wp:extent cx="1212850" cy="1212850"/>
            <wp:effectExtent l="0" t="0" r="6350" b="0"/>
            <wp:wrapNone/>
            <wp:docPr id="206" name="Picture 206" descr="H:\My Documents\1. QUALITY\Photo symbols and Easy Read\Family-1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Documents\1. QUALITY\Photo symbols and Easy Read\Family-1_mediu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764F" w:rsidRDefault="0065764F" w:rsidP="003506FC">
      <w:pPr>
        <w:rPr>
          <w:rFonts w:ascii="Arial" w:hAnsi="Arial" w:cs="Arial"/>
          <w:sz w:val="24"/>
          <w:szCs w:val="24"/>
        </w:rPr>
      </w:pPr>
    </w:p>
    <w:p w:rsidR="004153E7" w:rsidRDefault="004153E7" w:rsidP="003506FC">
      <w:pPr>
        <w:rPr>
          <w:rFonts w:ascii="Arial" w:hAnsi="Arial" w:cs="Arial"/>
          <w:sz w:val="24"/>
          <w:szCs w:val="24"/>
        </w:rPr>
      </w:pPr>
    </w:p>
    <w:p w:rsidR="004153E7" w:rsidRDefault="004153E7" w:rsidP="003506FC">
      <w:pPr>
        <w:rPr>
          <w:rFonts w:ascii="Arial" w:hAnsi="Arial" w:cs="Arial"/>
          <w:sz w:val="24"/>
          <w:szCs w:val="24"/>
        </w:rPr>
      </w:pPr>
    </w:p>
    <w:p w:rsidR="0065764F" w:rsidRDefault="00A225B7" w:rsidP="003506FC">
      <w:pPr>
        <w:rPr>
          <w:rFonts w:ascii="Arial" w:hAnsi="Arial" w:cs="Arial"/>
          <w:sz w:val="24"/>
          <w:szCs w:val="24"/>
        </w:rPr>
      </w:pPr>
      <w:r w:rsidRPr="00E01F9E">
        <w:rPr>
          <w:noProof/>
          <w:lang w:eastAsia="en-GB"/>
        </w:rPr>
        <mc:AlternateContent>
          <mc:Choice Requires="wps">
            <w:drawing>
              <wp:anchor distT="45720" distB="45720" distL="114300" distR="114300" simplePos="0" relativeHeight="251691008" behindDoc="0" locked="0" layoutInCell="1" allowOverlap="1" wp14:anchorId="227C7DCF" wp14:editId="1CF32247">
                <wp:simplePos x="0" y="0"/>
                <wp:positionH relativeFrom="margin">
                  <wp:posOffset>2772410</wp:posOffset>
                </wp:positionH>
                <wp:positionV relativeFrom="paragraph">
                  <wp:posOffset>6985</wp:posOffset>
                </wp:positionV>
                <wp:extent cx="3042285" cy="2003425"/>
                <wp:effectExtent l="0" t="0" r="24765" b="158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2003425"/>
                        </a:xfrm>
                        <a:prstGeom prst="rect">
                          <a:avLst/>
                        </a:prstGeom>
                        <a:solidFill>
                          <a:srgbClr val="FFFFFF"/>
                        </a:solidFill>
                        <a:ln w="9525">
                          <a:solidFill>
                            <a:srgbClr val="000000"/>
                          </a:solidFill>
                          <a:miter lim="800000"/>
                          <a:headEnd/>
                          <a:tailEnd/>
                        </a:ln>
                      </wps:spPr>
                      <wps:txbx>
                        <w:txbxContent>
                          <w:p w:rsidR="00A17F7C" w:rsidRDefault="00A17F7C" w:rsidP="00A17F7C">
                            <w:pPr>
                              <w:rPr>
                                <w:rFonts w:ascii="Arial" w:hAnsi="Arial" w:cs="Arial"/>
                                <w:sz w:val="24"/>
                                <w:szCs w:val="24"/>
                              </w:rPr>
                            </w:pPr>
                            <w:r>
                              <w:rPr>
                                <w:rFonts w:ascii="Arial" w:hAnsi="Arial" w:cs="Arial"/>
                                <w:sz w:val="24"/>
                                <w:szCs w:val="24"/>
                              </w:rPr>
                              <w:t xml:space="preserve">COVID-19 is still around and these changes have been made to keep you safe. Whilst the vaccine means that you may not get as poorly if you do catch COVID-19, it does not meant that you and other people cannot get or spread COVID-19 to others. Spending 14 days self- isolating if you do go will help to keep the people you live with and the staff that support you safe. </w:t>
                            </w:r>
                          </w:p>
                          <w:p w:rsidR="00E01F9E" w:rsidRDefault="00E01F9E" w:rsidP="00E01F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7C7DCF" id="Text Box 27" o:spid="_x0000_s1036" type="#_x0000_t202" style="position:absolute;margin-left:218.3pt;margin-top:.55pt;width:239.55pt;height:157.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">
                <v:textbox>
                  <w:txbxContent>
                    <w:p w:rsidR="00A17F7C" w:rsidRDefault="00A17F7C" w:rsidP="00A17F7C">
                      <w:pPr>
                        <w:rPr>
                          <w:rFonts w:ascii="Arial" w:hAnsi="Arial" w:cs="Arial"/>
                          <w:sz w:val="24"/>
                          <w:szCs w:val="24"/>
                        </w:rPr>
                      </w:pPr>
                      <w:r>
                        <w:rPr>
                          <w:rFonts w:ascii="Arial" w:hAnsi="Arial" w:cs="Arial"/>
                          <w:sz w:val="24"/>
                          <w:szCs w:val="24"/>
                        </w:rPr>
                        <w:t xml:space="preserve">COVID-19 is still around and these changes </w:t>
                      </w:r>
                      <w:proofErr w:type="gramStart"/>
                      <w:r>
                        <w:rPr>
                          <w:rFonts w:ascii="Arial" w:hAnsi="Arial" w:cs="Arial"/>
                          <w:sz w:val="24"/>
                          <w:szCs w:val="24"/>
                        </w:rPr>
                        <w:t>have been made</w:t>
                      </w:r>
                      <w:proofErr w:type="gramEnd"/>
                      <w:r>
                        <w:rPr>
                          <w:rFonts w:ascii="Arial" w:hAnsi="Arial" w:cs="Arial"/>
                          <w:sz w:val="24"/>
                          <w:szCs w:val="24"/>
                        </w:rPr>
                        <w:t xml:space="preserve"> to keep you safe. Whilst the vaccine means that you may not get as poorly if you do catch COVID-19, it does not meant that you and other people cannot get or spread COVID-19 to others. Spending 14 days self- isolating if you do go will help to keep the people you live with and the staff that support you safe. </w:t>
                      </w:r>
                    </w:p>
                    <w:p w:rsidR="00E01F9E" w:rsidRDefault="00E01F9E" w:rsidP="00E01F9E"/>
                  </w:txbxContent>
                </v:textbox>
                <w10:wrap anchorx="margin"/>
              </v:shape>
            </w:pict>
          </mc:Fallback>
        </mc:AlternateContent>
      </w:r>
    </w:p>
    <w:p w:rsidR="0065764F" w:rsidRDefault="004153E7" w:rsidP="003506FC">
      <w:pPr>
        <w:rPr>
          <w:rFonts w:ascii="Arial" w:hAnsi="Arial" w:cs="Arial"/>
          <w:sz w:val="24"/>
          <w:szCs w:val="24"/>
        </w:rPr>
      </w:pPr>
      <w:r w:rsidRPr="00A225B7">
        <w:rPr>
          <w:rFonts w:ascii="Arial" w:hAnsi="Arial" w:cs="Arial"/>
          <w:noProof/>
          <w:sz w:val="72"/>
          <w:szCs w:val="72"/>
          <w:lang w:eastAsia="en-GB"/>
        </w:rPr>
        <w:drawing>
          <wp:anchor distT="0" distB="0" distL="114300" distR="114300" simplePos="0" relativeHeight="251723776" behindDoc="1" locked="0" layoutInCell="1" allowOverlap="1">
            <wp:simplePos x="0" y="0"/>
            <wp:positionH relativeFrom="column">
              <wp:posOffset>1397000</wp:posOffset>
            </wp:positionH>
            <wp:positionV relativeFrom="paragraph">
              <wp:posOffset>86995</wp:posOffset>
            </wp:positionV>
            <wp:extent cx="1155700" cy="1155700"/>
            <wp:effectExtent l="0" t="0" r="6350" b="6350"/>
            <wp:wrapNone/>
            <wp:docPr id="211" name="Picture 211" descr="H:\My Documents\1. QUALITY\Photo symbols and Easy Read\Stay-home-2-weeks_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y Documents\1. QUALITY\Photo symbols and Easy Read\Stay-home-2-weeks_600x60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30EE">
        <w:rPr>
          <w:rFonts w:ascii="Arial" w:hAnsi="Arial" w:cs="Arial"/>
          <w:noProof/>
          <w:sz w:val="144"/>
          <w:szCs w:val="144"/>
          <w:lang w:eastAsia="en-GB"/>
        </w:rPr>
        <w:drawing>
          <wp:anchor distT="0" distB="0" distL="114300" distR="114300" simplePos="0" relativeHeight="251722752" behindDoc="1" locked="0" layoutInCell="1" allowOverlap="1">
            <wp:simplePos x="0" y="0"/>
            <wp:positionH relativeFrom="column">
              <wp:posOffset>228600</wp:posOffset>
            </wp:positionH>
            <wp:positionV relativeFrom="paragraph">
              <wp:posOffset>194945</wp:posOffset>
            </wp:positionV>
            <wp:extent cx="996950" cy="996950"/>
            <wp:effectExtent l="0" t="0" r="0" b="0"/>
            <wp:wrapNone/>
            <wp:docPr id="210" name="Picture 210" descr="H:\My Documents\1. QUALITY\Photo symbols and Easy Read\Home_Inspection-15_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y Documents\1. QUALITY\Photo symbols and Easy Read\Home_Inspection-15_600x60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25B7" w:rsidRDefault="00A225B7" w:rsidP="003506FC">
      <w:pPr>
        <w:rPr>
          <w:rFonts w:ascii="Arial" w:hAnsi="Arial" w:cs="Arial"/>
          <w:sz w:val="24"/>
          <w:szCs w:val="24"/>
        </w:rPr>
      </w:pPr>
    </w:p>
    <w:p w:rsidR="000A6ED4" w:rsidRDefault="000A6ED4" w:rsidP="003506FC">
      <w:pPr>
        <w:rPr>
          <w:rFonts w:ascii="Arial" w:hAnsi="Arial" w:cs="Arial"/>
          <w:sz w:val="24"/>
          <w:szCs w:val="24"/>
        </w:rPr>
      </w:pPr>
    </w:p>
    <w:p w:rsidR="00E01F9E" w:rsidRPr="00F630EE" w:rsidRDefault="00F630EE" w:rsidP="000A6ED4">
      <w:pPr>
        <w:rPr>
          <w:rFonts w:ascii="Arial" w:hAnsi="Arial" w:cs="Arial"/>
          <w:sz w:val="96"/>
          <w:szCs w:val="96"/>
        </w:rPr>
      </w:pPr>
      <w:r w:rsidRPr="00F630EE">
        <w:rPr>
          <w:rFonts w:ascii="Arial" w:hAnsi="Arial" w:cs="Arial"/>
          <w:sz w:val="96"/>
          <w:szCs w:val="96"/>
        </w:rPr>
        <w:t xml:space="preserve"> </w:t>
      </w:r>
      <w:r w:rsidR="00A225B7">
        <w:rPr>
          <w:rFonts w:ascii="Arial" w:hAnsi="Arial" w:cs="Arial"/>
          <w:sz w:val="96"/>
          <w:szCs w:val="96"/>
        </w:rPr>
        <w:t xml:space="preserve">      </w:t>
      </w:r>
      <w:r w:rsidR="007406DC">
        <w:rPr>
          <w:rFonts w:ascii="Arial" w:hAnsi="Arial" w:cs="Arial"/>
          <w:sz w:val="72"/>
          <w:szCs w:val="72"/>
        </w:rPr>
        <w:t xml:space="preserve"> </w:t>
      </w:r>
    </w:p>
    <w:p w:rsidR="00E01F9E" w:rsidRDefault="00E01F9E" w:rsidP="000A6ED4">
      <w:pPr>
        <w:rPr>
          <w:rFonts w:ascii="Arial" w:hAnsi="Arial" w:cs="Arial"/>
          <w:sz w:val="24"/>
          <w:szCs w:val="24"/>
        </w:rPr>
      </w:pPr>
    </w:p>
    <w:p w:rsidR="004153E7" w:rsidRDefault="00417C79" w:rsidP="000A6ED4">
      <w:pPr>
        <w:rPr>
          <w:rFonts w:ascii="Arial" w:hAnsi="Arial" w:cs="Arial"/>
          <w:sz w:val="24"/>
          <w:szCs w:val="24"/>
        </w:rPr>
      </w:pPr>
      <w:r w:rsidRPr="009B59DF">
        <w:rPr>
          <w:noProof/>
          <w:lang w:eastAsia="en-GB"/>
        </w:rPr>
        <mc:AlternateContent>
          <mc:Choice Requires="wps">
            <w:drawing>
              <wp:anchor distT="45720" distB="45720" distL="114300" distR="114300" simplePos="0" relativeHeight="251693056" behindDoc="0" locked="0" layoutInCell="1" allowOverlap="1" wp14:anchorId="3DBCE783" wp14:editId="130A68AE">
                <wp:simplePos x="0" y="0"/>
                <wp:positionH relativeFrom="margin">
                  <wp:align>right</wp:align>
                </wp:positionH>
                <wp:positionV relativeFrom="paragraph">
                  <wp:posOffset>288778</wp:posOffset>
                </wp:positionV>
                <wp:extent cx="3042285" cy="2039816"/>
                <wp:effectExtent l="0" t="0" r="24765" b="177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2039816"/>
                        </a:xfrm>
                        <a:prstGeom prst="rect">
                          <a:avLst/>
                        </a:prstGeom>
                        <a:solidFill>
                          <a:srgbClr val="FFFFFF"/>
                        </a:solidFill>
                        <a:ln w="9525">
                          <a:solidFill>
                            <a:srgbClr val="000000"/>
                          </a:solidFill>
                          <a:miter lim="800000"/>
                          <a:headEnd/>
                          <a:tailEnd/>
                        </a:ln>
                      </wps:spPr>
                      <wps:txbx>
                        <w:txbxContent>
                          <w:p w:rsidR="00A17F7C" w:rsidRDefault="00A17F7C" w:rsidP="00A17F7C">
                            <w:pPr>
                              <w:rPr>
                                <w:rFonts w:ascii="Arial" w:hAnsi="Arial" w:cs="Arial"/>
                                <w:sz w:val="24"/>
                                <w:szCs w:val="24"/>
                              </w:rPr>
                            </w:pPr>
                            <w:r>
                              <w:rPr>
                                <w:rFonts w:ascii="Arial" w:hAnsi="Arial" w:cs="Arial"/>
                                <w:sz w:val="24"/>
                                <w:szCs w:val="24"/>
                              </w:rPr>
                              <w:t>I know that being asked to self-isolate after any time spent out of your home will be diffi</w:t>
                            </w:r>
                            <w:r w:rsidR="00417C79">
                              <w:rPr>
                                <w:rFonts w:ascii="Arial" w:hAnsi="Arial" w:cs="Arial"/>
                                <w:sz w:val="24"/>
                                <w:szCs w:val="24"/>
                              </w:rPr>
                              <w:t>cult. If you do need to isolate,</w:t>
                            </w:r>
                            <w:r>
                              <w:rPr>
                                <w:rFonts w:ascii="Arial" w:hAnsi="Arial" w:cs="Arial"/>
                                <w:sz w:val="24"/>
                                <w:szCs w:val="24"/>
                              </w:rPr>
                              <w:t xml:space="preserve"> the staff that support you will talk about what this means</w:t>
                            </w:r>
                            <w:r w:rsidR="00417C79">
                              <w:rPr>
                                <w:rFonts w:ascii="Arial" w:hAnsi="Arial" w:cs="Arial"/>
                                <w:sz w:val="24"/>
                                <w:szCs w:val="24"/>
                              </w:rPr>
                              <w:t xml:space="preserve"> and will write a care plan about this with you. This will include how to support you t</w:t>
                            </w:r>
                            <w:r>
                              <w:rPr>
                                <w:rFonts w:ascii="Arial" w:hAnsi="Arial" w:cs="Arial"/>
                                <w:sz w:val="24"/>
                                <w:szCs w:val="24"/>
                              </w:rPr>
                              <w:t>o stay in touch with the people that are important to you and</w:t>
                            </w:r>
                            <w:r w:rsidR="00417C79">
                              <w:rPr>
                                <w:rFonts w:ascii="Arial" w:hAnsi="Arial" w:cs="Arial"/>
                                <w:sz w:val="24"/>
                                <w:szCs w:val="24"/>
                              </w:rPr>
                              <w:t xml:space="preserve"> the </w:t>
                            </w:r>
                            <w:r>
                              <w:rPr>
                                <w:rFonts w:ascii="Arial" w:hAnsi="Arial" w:cs="Arial"/>
                                <w:sz w:val="24"/>
                                <w:szCs w:val="24"/>
                              </w:rPr>
                              <w:t xml:space="preserve">things you can do to keep busy whilst you are self-isolating. </w:t>
                            </w:r>
                          </w:p>
                          <w:p w:rsidR="009B59DF" w:rsidRDefault="009B59DF" w:rsidP="009B5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BCE783" id="Text Box 28" o:spid="_x0000_s1037" type="#_x0000_t202" style="position:absolute;margin-left:188.35pt;margin-top:22.75pt;width:239.55pt;height:160.6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">
                <v:textbox>
                  <w:txbxContent>
                    <w:p w:rsidR="00A17F7C" w:rsidRDefault="00A17F7C" w:rsidP="00A17F7C">
                      <w:pPr>
                        <w:rPr>
                          <w:rFonts w:ascii="Arial" w:hAnsi="Arial" w:cs="Arial"/>
                          <w:sz w:val="24"/>
                          <w:szCs w:val="24"/>
                        </w:rPr>
                      </w:pPr>
                      <w:r>
                        <w:rPr>
                          <w:rFonts w:ascii="Arial" w:hAnsi="Arial" w:cs="Arial"/>
                          <w:sz w:val="24"/>
                          <w:szCs w:val="24"/>
                        </w:rPr>
                        <w:t>I know that being asked to self-isolate after any time spent out of your home will be diffi</w:t>
                      </w:r>
                      <w:r w:rsidR="00417C79">
                        <w:rPr>
                          <w:rFonts w:ascii="Arial" w:hAnsi="Arial" w:cs="Arial"/>
                          <w:sz w:val="24"/>
                          <w:szCs w:val="24"/>
                        </w:rPr>
                        <w:t>cult. If you do need to isolate,</w:t>
                      </w:r>
                      <w:r>
                        <w:rPr>
                          <w:rFonts w:ascii="Arial" w:hAnsi="Arial" w:cs="Arial"/>
                          <w:sz w:val="24"/>
                          <w:szCs w:val="24"/>
                        </w:rPr>
                        <w:t xml:space="preserve"> the staff that support you will talk about what this means</w:t>
                      </w:r>
                      <w:r w:rsidR="00417C79">
                        <w:rPr>
                          <w:rFonts w:ascii="Arial" w:hAnsi="Arial" w:cs="Arial"/>
                          <w:sz w:val="24"/>
                          <w:szCs w:val="24"/>
                        </w:rPr>
                        <w:t xml:space="preserve"> and will write a care plan about this with you. This will include how to support you t</w:t>
                      </w:r>
                      <w:r>
                        <w:rPr>
                          <w:rFonts w:ascii="Arial" w:hAnsi="Arial" w:cs="Arial"/>
                          <w:sz w:val="24"/>
                          <w:szCs w:val="24"/>
                        </w:rPr>
                        <w:t>o stay in touch with the people that are important to you and</w:t>
                      </w:r>
                      <w:r w:rsidR="00417C79">
                        <w:rPr>
                          <w:rFonts w:ascii="Arial" w:hAnsi="Arial" w:cs="Arial"/>
                          <w:sz w:val="24"/>
                          <w:szCs w:val="24"/>
                        </w:rPr>
                        <w:t xml:space="preserve"> the </w:t>
                      </w:r>
                      <w:r>
                        <w:rPr>
                          <w:rFonts w:ascii="Arial" w:hAnsi="Arial" w:cs="Arial"/>
                          <w:sz w:val="24"/>
                          <w:szCs w:val="24"/>
                        </w:rPr>
                        <w:t xml:space="preserve">things you can do to keep busy whilst you are self-isolating. </w:t>
                      </w:r>
                    </w:p>
                    <w:p w:rsidR="009B59DF" w:rsidRDefault="009B59DF" w:rsidP="009B59DF"/>
                  </w:txbxContent>
                </v:textbox>
                <w10:wrap anchorx="margin"/>
              </v:shape>
            </w:pict>
          </mc:Fallback>
        </mc:AlternateContent>
      </w:r>
      <w:r w:rsidR="002A7B7F" w:rsidRPr="00255288">
        <w:rPr>
          <w:rFonts w:ascii="Arial" w:hAnsi="Arial" w:cs="Arial"/>
          <w:noProof/>
          <w:sz w:val="24"/>
          <w:szCs w:val="24"/>
          <w:lang w:eastAsia="en-GB"/>
        </w:rPr>
        <w:drawing>
          <wp:anchor distT="0" distB="0" distL="114300" distR="114300" simplePos="0" relativeHeight="251725824" behindDoc="1" locked="0" layoutInCell="1" allowOverlap="1">
            <wp:simplePos x="0" y="0"/>
            <wp:positionH relativeFrom="column">
              <wp:posOffset>1314450</wp:posOffset>
            </wp:positionH>
            <wp:positionV relativeFrom="paragraph">
              <wp:posOffset>254000</wp:posOffset>
            </wp:positionV>
            <wp:extent cx="1066800" cy="1066800"/>
            <wp:effectExtent l="0" t="0" r="0" b="0"/>
            <wp:wrapNone/>
            <wp:docPr id="213" name="Picture 213" descr="H:\My Documents\1. QUALITY\Photo symbols and Easy Read\Phone convers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My Documents\1. QUALITY\Photo symbols and Easy Read\Phone conversation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anchor>
        </w:drawing>
      </w:r>
      <w:r w:rsidR="002A7B7F" w:rsidRPr="00420058">
        <w:rPr>
          <w:rFonts w:ascii="Arial" w:hAnsi="Arial" w:cs="Arial"/>
          <w:noProof/>
          <w:sz w:val="24"/>
          <w:szCs w:val="24"/>
          <w:lang w:eastAsia="en-GB"/>
        </w:rPr>
        <w:drawing>
          <wp:anchor distT="0" distB="0" distL="114300" distR="114300" simplePos="0" relativeHeight="251724800" behindDoc="1" locked="0" layoutInCell="1" allowOverlap="1">
            <wp:simplePos x="0" y="0"/>
            <wp:positionH relativeFrom="margin">
              <wp:align>left</wp:align>
            </wp:positionH>
            <wp:positionV relativeFrom="paragraph">
              <wp:posOffset>254000</wp:posOffset>
            </wp:positionV>
            <wp:extent cx="1117600" cy="1117600"/>
            <wp:effectExtent l="0" t="0" r="6350" b="0"/>
            <wp:wrapNone/>
            <wp:docPr id="212" name="Picture 212" descr="H:\My Documents\1. QUALITY\Photo symbols and Easy Read\Talk-and-Listen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y Documents\1. QUALITY\Photo symbols and Easy Read\Talk-and-Listen_mediu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9DF" w:rsidRDefault="009B59DF" w:rsidP="000A6ED4">
      <w:pPr>
        <w:rPr>
          <w:rFonts w:ascii="Arial" w:hAnsi="Arial" w:cs="Arial"/>
          <w:sz w:val="24"/>
          <w:szCs w:val="24"/>
        </w:rPr>
      </w:pPr>
    </w:p>
    <w:p w:rsidR="009B59DF" w:rsidRDefault="009B59DF" w:rsidP="000A6ED4">
      <w:pPr>
        <w:rPr>
          <w:rFonts w:ascii="Arial" w:hAnsi="Arial" w:cs="Arial"/>
          <w:sz w:val="24"/>
          <w:szCs w:val="24"/>
        </w:rPr>
      </w:pPr>
    </w:p>
    <w:p w:rsidR="009B59DF" w:rsidRDefault="009B59DF" w:rsidP="000A6ED4">
      <w:pPr>
        <w:rPr>
          <w:rFonts w:ascii="Arial" w:hAnsi="Arial" w:cs="Arial"/>
          <w:sz w:val="24"/>
          <w:szCs w:val="24"/>
        </w:rPr>
      </w:pPr>
    </w:p>
    <w:p w:rsidR="009B59DF" w:rsidRDefault="002A7B7F" w:rsidP="000A6ED4">
      <w:pPr>
        <w:rPr>
          <w:rFonts w:ascii="Arial" w:hAnsi="Arial" w:cs="Arial"/>
          <w:sz w:val="24"/>
          <w:szCs w:val="24"/>
        </w:rPr>
      </w:pPr>
      <w:r w:rsidRPr="00575B60">
        <w:rPr>
          <w:rFonts w:ascii="Arial" w:hAnsi="Arial" w:cs="Arial"/>
          <w:noProof/>
          <w:sz w:val="24"/>
          <w:szCs w:val="24"/>
          <w:lang w:eastAsia="en-GB"/>
        </w:rPr>
        <w:drawing>
          <wp:anchor distT="0" distB="0" distL="114300" distR="114300" simplePos="0" relativeHeight="251727872" behindDoc="1" locked="0" layoutInCell="1" allowOverlap="1">
            <wp:simplePos x="0" y="0"/>
            <wp:positionH relativeFrom="column">
              <wp:posOffset>1339850</wp:posOffset>
            </wp:positionH>
            <wp:positionV relativeFrom="paragraph">
              <wp:posOffset>189865</wp:posOffset>
            </wp:positionV>
            <wp:extent cx="1098550" cy="1098550"/>
            <wp:effectExtent l="0" t="0" r="6350" b="6350"/>
            <wp:wrapNone/>
            <wp:docPr id="216" name="Picture 216" descr="H:\My Documents\1. QUALITY\Photo symbols and Easy Read\Choose_Activities4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y Documents\1. QUALITY\Photo symbols and Easy Read\Choose_Activities4_mediu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07B" w:rsidRPr="00255288">
        <w:rPr>
          <w:rFonts w:ascii="Arial" w:hAnsi="Arial" w:cs="Arial"/>
          <w:noProof/>
          <w:sz w:val="24"/>
          <w:szCs w:val="24"/>
          <w:lang w:eastAsia="en-GB"/>
        </w:rPr>
        <w:drawing>
          <wp:anchor distT="0" distB="0" distL="114300" distR="114300" simplePos="0" relativeHeight="251726848" behindDoc="1" locked="0" layoutInCell="1" allowOverlap="1">
            <wp:simplePos x="0" y="0"/>
            <wp:positionH relativeFrom="column">
              <wp:posOffset>50800</wp:posOffset>
            </wp:positionH>
            <wp:positionV relativeFrom="paragraph">
              <wp:posOffset>221615</wp:posOffset>
            </wp:positionV>
            <wp:extent cx="1047750" cy="1047750"/>
            <wp:effectExtent l="0" t="0" r="0" b="0"/>
            <wp:wrapNone/>
            <wp:docPr id="214" name="Picture 214" descr="H:\My Documents\1. QUALITY\Photo symbols and Easy Read\Zoom Me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My Documents\1. QUALITY\Photo symbols and Easy Read\Zoom Meeting.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9DF" w:rsidRDefault="00255288" w:rsidP="000A6ED4">
      <w:pPr>
        <w:rPr>
          <w:rFonts w:ascii="Arial" w:hAnsi="Arial" w:cs="Arial"/>
          <w:sz w:val="24"/>
          <w:szCs w:val="24"/>
        </w:rPr>
      </w:pPr>
      <w:r>
        <w:rPr>
          <w:rFonts w:ascii="Arial" w:hAnsi="Arial" w:cs="Arial"/>
          <w:sz w:val="24"/>
          <w:szCs w:val="24"/>
        </w:rPr>
        <w:t xml:space="preserve"> </w:t>
      </w:r>
    </w:p>
    <w:p w:rsidR="009B59DF" w:rsidRDefault="009B59DF" w:rsidP="000A6ED4">
      <w:pPr>
        <w:rPr>
          <w:rFonts w:ascii="Arial" w:hAnsi="Arial" w:cs="Arial"/>
          <w:sz w:val="24"/>
          <w:szCs w:val="24"/>
        </w:rPr>
      </w:pPr>
    </w:p>
    <w:p w:rsidR="00E01F9E" w:rsidRDefault="00E01F9E" w:rsidP="000A6ED4">
      <w:pPr>
        <w:rPr>
          <w:rFonts w:ascii="Arial" w:hAnsi="Arial" w:cs="Arial"/>
          <w:sz w:val="24"/>
          <w:szCs w:val="24"/>
        </w:rPr>
      </w:pPr>
    </w:p>
    <w:p w:rsidR="00E01F9E" w:rsidRDefault="00E01F9E" w:rsidP="000A6ED4">
      <w:pPr>
        <w:rPr>
          <w:rFonts w:ascii="Arial" w:hAnsi="Arial" w:cs="Arial"/>
          <w:sz w:val="24"/>
          <w:szCs w:val="24"/>
        </w:rPr>
      </w:pPr>
    </w:p>
    <w:p w:rsidR="00E01F9E" w:rsidRDefault="00417C79" w:rsidP="000A6ED4">
      <w:pPr>
        <w:rPr>
          <w:rFonts w:ascii="Arial" w:hAnsi="Arial" w:cs="Arial"/>
          <w:sz w:val="24"/>
          <w:szCs w:val="24"/>
        </w:rPr>
      </w:pPr>
      <w:r w:rsidRPr="009B59DF">
        <w:rPr>
          <w:noProof/>
          <w:lang w:eastAsia="en-GB"/>
        </w:rPr>
        <w:lastRenderedPageBreak/>
        <mc:AlternateContent>
          <mc:Choice Requires="wps">
            <w:drawing>
              <wp:anchor distT="45720" distB="45720" distL="114300" distR="114300" simplePos="0" relativeHeight="251695104" behindDoc="0" locked="0" layoutInCell="1" allowOverlap="1" wp14:anchorId="67F87842" wp14:editId="422A797B">
                <wp:simplePos x="0" y="0"/>
                <wp:positionH relativeFrom="margin">
                  <wp:align>right</wp:align>
                </wp:positionH>
                <wp:positionV relativeFrom="paragraph">
                  <wp:posOffset>7035</wp:posOffset>
                </wp:positionV>
                <wp:extent cx="3042285" cy="3383280"/>
                <wp:effectExtent l="0" t="0" r="24765" b="266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3383280"/>
                        </a:xfrm>
                        <a:prstGeom prst="rect">
                          <a:avLst/>
                        </a:prstGeom>
                        <a:solidFill>
                          <a:srgbClr val="FFFFFF"/>
                        </a:solidFill>
                        <a:ln w="9525">
                          <a:solidFill>
                            <a:srgbClr val="000000"/>
                          </a:solidFill>
                          <a:miter lim="800000"/>
                          <a:headEnd/>
                          <a:tailEnd/>
                        </a:ln>
                      </wps:spPr>
                      <wps:txbx>
                        <w:txbxContent>
                          <w:p w:rsidR="00417C79" w:rsidRDefault="00A864BC" w:rsidP="00A17F7C">
                            <w:pPr>
                              <w:rPr>
                                <w:rFonts w:ascii="Arial" w:hAnsi="Arial" w:cs="Arial"/>
                                <w:sz w:val="24"/>
                                <w:szCs w:val="24"/>
                              </w:rPr>
                            </w:pPr>
                            <w:r>
                              <w:rPr>
                                <w:rFonts w:ascii="Arial" w:hAnsi="Arial" w:cs="Arial"/>
                                <w:sz w:val="24"/>
                                <w:szCs w:val="24"/>
                              </w:rPr>
                              <w:t>I want</w:t>
                            </w:r>
                            <w:r w:rsidR="00417C79">
                              <w:rPr>
                                <w:rFonts w:ascii="Arial" w:hAnsi="Arial" w:cs="Arial"/>
                                <w:sz w:val="24"/>
                                <w:szCs w:val="24"/>
                              </w:rPr>
                              <w:t xml:space="preserve"> to </w:t>
                            </w:r>
                            <w:r w:rsidR="00A17F7C">
                              <w:rPr>
                                <w:rFonts w:ascii="Arial" w:hAnsi="Arial" w:cs="Arial"/>
                                <w:sz w:val="24"/>
                                <w:szCs w:val="24"/>
                              </w:rPr>
                              <w:t xml:space="preserve">remind you that </w:t>
                            </w:r>
                            <w:r w:rsidR="00417C79">
                              <w:rPr>
                                <w:rFonts w:ascii="Arial" w:hAnsi="Arial" w:cs="Arial"/>
                                <w:sz w:val="24"/>
                                <w:szCs w:val="24"/>
                              </w:rPr>
                              <w:t>th</w:t>
                            </w:r>
                            <w:r>
                              <w:rPr>
                                <w:rFonts w:ascii="Arial" w:hAnsi="Arial" w:cs="Arial"/>
                                <w:sz w:val="24"/>
                                <w:szCs w:val="24"/>
                              </w:rPr>
                              <w:t xml:space="preserve">ese changes have been put in place </w:t>
                            </w:r>
                            <w:r w:rsidR="00417C79">
                              <w:rPr>
                                <w:rFonts w:ascii="Arial" w:hAnsi="Arial" w:cs="Arial"/>
                                <w:sz w:val="24"/>
                                <w:szCs w:val="24"/>
                              </w:rPr>
                              <w:t xml:space="preserve">by the Government to keep you, the people you live with and Livability staff safe. Livability’s priority throughout COVID-19 has been to keep everyone safe. This is something we have done really well thanks to your support and patience and our amazing, dedicated staff teams. </w:t>
                            </w:r>
                            <w:r w:rsidR="00A17F7C">
                              <w:rPr>
                                <w:rFonts w:ascii="Arial" w:hAnsi="Arial" w:cs="Arial"/>
                                <w:sz w:val="24"/>
                                <w:szCs w:val="24"/>
                              </w:rPr>
                              <w:t xml:space="preserve"> </w:t>
                            </w:r>
                          </w:p>
                          <w:p w:rsidR="00A17F7C" w:rsidRDefault="00A17F7C" w:rsidP="00A17F7C">
                            <w:pPr>
                              <w:rPr>
                                <w:rFonts w:ascii="Arial" w:hAnsi="Arial" w:cs="Arial"/>
                                <w:sz w:val="24"/>
                                <w:szCs w:val="24"/>
                              </w:rPr>
                            </w:pPr>
                            <w:r w:rsidRPr="00680836">
                              <w:rPr>
                                <w:rFonts w:ascii="Arial" w:hAnsi="Arial" w:cs="Arial"/>
                                <w:sz w:val="24"/>
                                <w:szCs w:val="24"/>
                              </w:rPr>
                              <w:t>The Government are keeping a close eye on COVID-19 as things start to open up. They have said that they will update their guidance about visits and isolati</w:t>
                            </w:r>
                            <w:r>
                              <w:rPr>
                                <w:rFonts w:ascii="Arial" w:hAnsi="Arial" w:cs="Arial"/>
                                <w:sz w:val="24"/>
                                <w:szCs w:val="24"/>
                              </w:rPr>
                              <w:t xml:space="preserve">ng </w:t>
                            </w:r>
                            <w:r w:rsidRPr="00680836">
                              <w:rPr>
                                <w:rFonts w:ascii="Arial" w:hAnsi="Arial" w:cs="Arial"/>
                                <w:sz w:val="24"/>
                                <w:szCs w:val="24"/>
                              </w:rPr>
                              <w:t>after time outside of a care home when it is safe to do so. I really hope that this is soon.</w:t>
                            </w:r>
                          </w:p>
                          <w:p w:rsidR="009B59DF" w:rsidRDefault="009B59DF" w:rsidP="009B5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7F87842" id="_x0000_t202" coordsize="21600,21600" o:spt="202" path="m,l,21600r21600,l21600,xe">
                <v:stroke joinstyle="miter"/>
                <v:path gradientshapeok="t" o:connecttype="rect"/>
              </v:shapetype>
              <v:shape id="Text Box 29" o:spid="_x0000_s1038" type="#_x0000_t202" style="position:absolute;margin-left:188.35pt;margin-top:.55pt;width:239.55pt;height:266.4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">
                <v:textbox>
                  <w:txbxContent>
                    <w:p w:rsidR="00417C79" w:rsidRDefault="00A864BC" w:rsidP="00A17F7C">
                      <w:pPr>
                        <w:rPr>
                          <w:rFonts w:ascii="Arial" w:hAnsi="Arial" w:cs="Arial"/>
                          <w:sz w:val="24"/>
                          <w:szCs w:val="24"/>
                        </w:rPr>
                      </w:pPr>
                      <w:bookmarkStart w:id="1" w:name="_GoBack"/>
                      <w:bookmarkEnd w:id="1"/>
                      <w:r>
                        <w:rPr>
                          <w:rFonts w:ascii="Arial" w:hAnsi="Arial" w:cs="Arial"/>
                          <w:sz w:val="24"/>
                          <w:szCs w:val="24"/>
                        </w:rPr>
                        <w:t>I want</w:t>
                      </w:r>
                      <w:r w:rsidR="00417C79">
                        <w:rPr>
                          <w:rFonts w:ascii="Arial" w:hAnsi="Arial" w:cs="Arial"/>
                          <w:sz w:val="24"/>
                          <w:szCs w:val="24"/>
                        </w:rPr>
                        <w:t xml:space="preserve"> to </w:t>
                      </w:r>
                      <w:r w:rsidR="00A17F7C">
                        <w:rPr>
                          <w:rFonts w:ascii="Arial" w:hAnsi="Arial" w:cs="Arial"/>
                          <w:sz w:val="24"/>
                          <w:szCs w:val="24"/>
                        </w:rPr>
                        <w:t xml:space="preserve">remind you that </w:t>
                      </w:r>
                      <w:r w:rsidR="00417C79">
                        <w:rPr>
                          <w:rFonts w:ascii="Arial" w:hAnsi="Arial" w:cs="Arial"/>
                          <w:sz w:val="24"/>
                          <w:szCs w:val="24"/>
                        </w:rPr>
                        <w:t>th</w:t>
                      </w:r>
                      <w:r>
                        <w:rPr>
                          <w:rFonts w:ascii="Arial" w:hAnsi="Arial" w:cs="Arial"/>
                          <w:sz w:val="24"/>
                          <w:szCs w:val="24"/>
                        </w:rPr>
                        <w:t xml:space="preserve">ese changes have been put in place </w:t>
                      </w:r>
                      <w:r w:rsidR="00417C79">
                        <w:rPr>
                          <w:rFonts w:ascii="Arial" w:hAnsi="Arial" w:cs="Arial"/>
                          <w:sz w:val="24"/>
                          <w:szCs w:val="24"/>
                        </w:rPr>
                        <w:t xml:space="preserve">by the Government to keep you, the people you live with and Livability staff safe. Livability’s priority throughout COVID-19 has been to keep everyone safe. This is something we have done really well thanks to your support and patience and our amazing, dedicated staff teams. </w:t>
                      </w:r>
                      <w:r w:rsidR="00A17F7C">
                        <w:rPr>
                          <w:rFonts w:ascii="Arial" w:hAnsi="Arial" w:cs="Arial"/>
                          <w:sz w:val="24"/>
                          <w:szCs w:val="24"/>
                        </w:rPr>
                        <w:t xml:space="preserve"> </w:t>
                      </w:r>
                    </w:p>
                    <w:p w:rsidR="00A17F7C" w:rsidRDefault="00A17F7C" w:rsidP="00A17F7C">
                      <w:pPr>
                        <w:rPr>
                          <w:rFonts w:ascii="Arial" w:hAnsi="Arial" w:cs="Arial"/>
                          <w:sz w:val="24"/>
                          <w:szCs w:val="24"/>
                        </w:rPr>
                      </w:pPr>
                      <w:r w:rsidRPr="00680836">
                        <w:rPr>
                          <w:rFonts w:ascii="Arial" w:hAnsi="Arial" w:cs="Arial"/>
                          <w:sz w:val="24"/>
                          <w:szCs w:val="24"/>
                        </w:rPr>
                        <w:t>The Government are keeping a close eye on COVID-19 as things start to open up. They have said that they will update their guidance about visits and isolati</w:t>
                      </w:r>
                      <w:r>
                        <w:rPr>
                          <w:rFonts w:ascii="Arial" w:hAnsi="Arial" w:cs="Arial"/>
                          <w:sz w:val="24"/>
                          <w:szCs w:val="24"/>
                        </w:rPr>
                        <w:t xml:space="preserve">ng </w:t>
                      </w:r>
                      <w:r w:rsidRPr="00680836">
                        <w:rPr>
                          <w:rFonts w:ascii="Arial" w:hAnsi="Arial" w:cs="Arial"/>
                          <w:sz w:val="24"/>
                          <w:szCs w:val="24"/>
                        </w:rPr>
                        <w:t>after time outside of a care home when it is safe to do so. I really hope that this is soon.</w:t>
                      </w:r>
                    </w:p>
                    <w:p w:rsidR="009B59DF" w:rsidRDefault="009B59DF" w:rsidP="009B59DF"/>
                  </w:txbxContent>
                </v:textbox>
                <w10:wrap anchorx="margin"/>
              </v:shape>
            </w:pict>
          </mc:Fallback>
        </mc:AlternateContent>
      </w:r>
      <w:r w:rsidR="00B04364" w:rsidRPr="00D85183">
        <w:rPr>
          <w:rFonts w:ascii="Arial" w:hAnsi="Arial" w:cs="Arial"/>
          <w:noProof/>
          <w:sz w:val="24"/>
          <w:szCs w:val="24"/>
          <w:lang w:eastAsia="en-GB"/>
        </w:rPr>
        <w:drawing>
          <wp:anchor distT="0" distB="0" distL="114300" distR="114300" simplePos="0" relativeHeight="251730944" behindDoc="1" locked="0" layoutInCell="1" allowOverlap="1" wp14:anchorId="7CC042F8" wp14:editId="76D62318">
            <wp:simplePos x="0" y="0"/>
            <wp:positionH relativeFrom="margin">
              <wp:posOffset>1257300</wp:posOffset>
            </wp:positionH>
            <wp:positionV relativeFrom="paragraph">
              <wp:posOffset>76835</wp:posOffset>
            </wp:positionV>
            <wp:extent cx="1383665" cy="1383665"/>
            <wp:effectExtent l="0" t="0" r="6985" b="0"/>
            <wp:wrapNone/>
            <wp:docPr id="219" name="Picture 219" descr="H:\My Documents\1. QUALITY\Photo symbols and Easy Read\Roadmap_76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1. QUALITY\Photo symbols and Easy Read\Roadmap_760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3665"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364" w:rsidRPr="00B6241F">
        <w:rPr>
          <w:rFonts w:ascii="Arial" w:hAnsi="Arial" w:cs="Arial"/>
          <w:noProof/>
          <w:sz w:val="24"/>
          <w:szCs w:val="24"/>
          <w:lang w:eastAsia="en-GB"/>
        </w:rPr>
        <w:drawing>
          <wp:anchor distT="0" distB="0" distL="114300" distR="114300" simplePos="0" relativeHeight="251728896" behindDoc="1" locked="0" layoutInCell="1" allowOverlap="1">
            <wp:simplePos x="0" y="0"/>
            <wp:positionH relativeFrom="margin">
              <wp:align>left</wp:align>
            </wp:positionH>
            <wp:positionV relativeFrom="paragraph">
              <wp:posOffset>127000</wp:posOffset>
            </wp:positionV>
            <wp:extent cx="1238250" cy="1238250"/>
            <wp:effectExtent l="0" t="0" r="0" b="0"/>
            <wp:wrapNone/>
            <wp:docPr id="218" name="Picture 218" descr="H:\My Documents\1. QUALITY\Photo symbols and Easy Read\Virus-Shielding_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My Documents\1. QUALITY\Photo symbols and Easy Read\Virus-Shielding_600x60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9DF" w:rsidRDefault="009B59DF" w:rsidP="000A6ED4">
      <w:pPr>
        <w:rPr>
          <w:rFonts w:ascii="Arial" w:hAnsi="Arial" w:cs="Arial"/>
          <w:sz w:val="24"/>
          <w:szCs w:val="24"/>
        </w:rPr>
      </w:pPr>
    </w:p>
    <w:p w:rsidR="009B59DF" w:rsidRDefault="009B59DF" w:rsidP="000A6ED4">
      <w:pPr>
        <w:rPr>
          <w:rFonts w:ascii="Arial" w:hAnsi="Arial" w:cs="Arial"/>
          <w:sz w:val="24"/>
          <w:szCs w:val="24"/>
        </w:rPr>
      </w:pPr>
    </w:p>
    <w:p w:rsidR="009B59DF" w:rsidRDefault="009B59DF" w:rsidP="000A6ED4">
      <w:pPr>
        <w:rPr>
          <w:rFonts w:ascii="Arial" w:hAnsi="Arial" w:cs="Arial"/>
          <w:sz w:val="24"/>
          <w:szCs w:val="24"/>
        </w:rPr>
      </w:pPr>
    </w:p>
    <w:p w:rsidR="009B59DF" w:rsidRDefault="009B59DF" w:rsidP="000A6ED4">
      <w:pPr>
        <w:rPr>
          <w:rFonts w:ascii="Arial" w:hAnsi="Arial" w:cs="Arial"/>
          <w:sz w:val="24"/>
          <w:szCs w:val="24"/>
        </w:rPr>
      </w:pPr>
    </w:p>
    <w:p w:rsidR="009B59DF" w:rsidRDefault="00F539C9" w:rsidP="000A6ED4">
      <w:pPr>
        <w:rPr>
          <w:rFonts w:ascii="Arial" w:hAnsi="Arial" w:cs="Arial"/>
          <w:sz w:val="24"/>
          <w:szCs w:val="24"/>
        </w:rPr>
      </w:pPr>
      <w:r w:rsidRPr="00F539C9">
        <w:rPr>
          <w:rFonts w:ascii="Arial" w:hAnsi="Arial" w:cs="Arial"/>
          <w:noProof/>
          <w:sz w:val="24"/>
          <w:szCs w:val="24"/>
          <w:lang w:eastAsia="en-GB"/>
        </w:rPr>
        <w:drawing>
          <wp:anchor distT="0" distB="0" distL="114300" distR="114300" simplePos="0" relativeHeight="251731968" behindDoc="1" locked="0" layoutInCell="1" allowOverlap="1">
            <wp:simplePos x="0" y="0"/>
            <wp:positionH relativeFrom="margin">
              <wp:posOffset>-76200</wp:posOffset>
            </wp:positionH>
            <wp:positionV relativeFrom="paragraph">
              <wp:posOffset>215900</wp:posOffset>
            </wp:positionV>
            <wp:extent cx="1238250" cy="1238250"/>
            <wp:effectExtent l="0" t="0" r="0" b="0"/>
            <wp:wrapNone/>
            <wp:docPr id="220" name="Picture 220" descr="H:\My Documents\1. QUALITY\Photo symbols and Easy Read\Impr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My Documents\1. QUALITY\Photo symbols and Easy Read\Improv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9DF" w:rsidRDefault="00017203" w:rsidP="000A6ED4">
      <w:pPr>
        <w:rPr>
          <w:rFonts w:ascii="Arial" w:hAnsi="Arial" w:cs="Arial"/>
          <w:sz w:val="24"/>
          <w:szCs w:val="24"/>
        </w:rPr>
      </w:pPr>
      <w:r w:rsidRPr="00017203">
        <w:rPr>
          <w:rFonts w:ascii="Arial" w:hAnsi="Arial" w:cs="Arial"/>
          <w:noProof/>
          <w:sz w:val="24"/>
          <w:szCs w:val="24"/>
          <w:lang w:eastAsia="en-GB"/>
        </w:rPr>
        <w:drawing>
          <wp:anchor distT="0" distB="0" distL="114300" distR="114300" simplePos="0" relativeHeight="251732992" behindDoc="1" locked="0" layoutInCell="1" allowOverlap="1">
            <wp:simplePos x="0" y="0"/>
            <wp:positionH relativeFrom="column">
              <wp:posOffset>1314450</wp:posOffset>
            </wp:positionH>
            <wp:positionV relativeFrom="paragraph">
              <wp:posOffset>8255</wp:posOffset>
            </wp:positionV>
            <wp:extent cx="1092200" cy="1092200"/>
            <wp:effectExtent l="0" t="0" r="0" b="0"/>
            <wp:wrapNone/>
            <wp:docPr id="221" name="Picture 221" descr="H:\My Documents\1. QUALITY\Photo symbols and Easy Read\Responsive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My Documents\1. QUALITY\Photo symbols and Easy Read\Responsive_mediu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9DF" w:rsidRDefault="009B59DF" w:rsidP="000A6ED4">
      <w:pPr>
        <w:rPr>
          <w:rFonts w:ascii="Arial" w:hAnsi="Arial" w:cs="Arial"/>
          <w:sz w:val="24"/>
          <w:szCs w:val="24"/>
        </w:rPr>
      </w:pPr>
    </w:p>
    <w:p w:rsidR="00A17F7C" w:rsidRDefault="00A17F7C" w:rsidP="000A6ED4">
      <w:pPr>
        <w:rPr>
          <w:rFonts w:ascii="Arial" w:hAnsi="Arial" w:cs="Arial"/>
          <w:sz w:val="24"/>
          <w:szCs w:val="24"/>
        </w:rPr>
      </w:pPr>
    </w:p>
    <w:p w:rsidR="00A17F7C" w:rsidRDefault="00A17F7C" w:rsidP="000A6ED4">
      <w:pPr>
        <w:rPr>
          <w:rFonts w:ascii="Arial" w:hAnsi="Arial" w:cs="Arial"/>
          <w:sz w:val="24"/>
          <w:szCs w:val="24"/>
        </w:rPr>
      </w:pPr>
    </w:p>
    <w:p w:rsidR="007D71C8" w:rsidRDefault="007D71C8" w:rsidP="000A6ED4">
      <w:pPr>
        <w:rPr>
          <w:rFonts w:ascii="Arial" w:hAnsi="Arial" w:cs="Arial"/>
          <w:sz w:val="24"/>
          <w:szCs w:val="24"/>
        </w:rPr>
      </w:pPr>
    </w:p>
    <w:p w:rsidR="00417C79" w:rsidRDefault="00417C79" w:rsidP="000A6ED4">
      <w:pPr>
        <w:rPr>
          <w:rFonts w:ascii="Arial" w:hAnsi="Arial" w:cs="Arial"/>
          <w:sz w:val="24"/>
          <w:szCs w:val="24"/>
        </w:rPr>
      </w:pPr>
    </w:p>
    <w:p w:rsidR="00A17F7C" w:rsidRDefault="007D71C8" w:rsidP="000A6ED4">
      <w:pPr>
        <w:rPr>
          <w:rFonts w:ascii="Arial" w:hAnsi="Arial" w:cs="Arial"/>
          <w:sz w:val="24"/>
          <w:szCs w:val="24"/>
        </w:rPr>
      </w:pPr>
      <w:r w:rsidRPr="00DA5004">
        <w:rPr>
          <w:rFonts w:ascii="Arial" w:hAnsi="Arial" w:cs="Arial"/>
          <w:noProof/>
          <w:sz w:val="24"/>
          <w:szCs w:val="24"/>
          <w:lang w:eastAsia="en-GB"/>
        </w:rPr>
        <w:drawing>
          <wp:anchor distT="0" distB="0" distL="114300" distR="114300" simplePos="0" relativeHeight="251734016" behindDoc="1" locked="0" layoutInCell="1" allowOverlap="1">
            <wp:simplePos x="0" y="0"/>
            <wp:positionH relativeFrom="margin">
              <wp:align>left</wp:align>
            </wp:positionH>
            <wp:positionV relativeFrom="paragraph">
              <wp:posOffset>161290</wp:posOffset>
            </wp:positionV>
            <wp:extent cx="1320800" cy="1320800"/>
            <wp:effectExtent l="0" t="0" r="0" b="0"/>
            <wp:wrapNone/>
            <wp:docPr id="222" name="Picture 222" descr="H:\My Documents\1. QUALITY\Photo symbols and Easy Read\Social_worker3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My Documents\1. QUALITY\Photo symbols and Easy Read\Social_worker3_mediu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5A1B" w:rsidRDefault="00417C79" w:rsidP="000A6ED4">
      <w:pPr>
        <w:rPr>
          <w:rFonts w:ascii="Arial" w:hAnsi="Arial" w:cs="Arial"/>
          <w:sz w:val="24"/>
          <w:szCs w:val="24"/>
        </w:rPr>
      </w:pPr>
      <w:r w:rsidRPr="00A17F7C">
        <w:rPr>
          <w:noProof/>
          <w:lang w:eastAsia="en-GB"/>
        </w:rPr>
        <mc:AlternateContent>
          <mc:Choice Requires="wps">
            <w:drawing>
              <wp:anchor distT="45720" distB="45720" distL="114300" distR="114300" simplePos="0" relativeHeight="251697152" behindDoc="0" locked="0" layoutInCell="1" allowOverlap="1" wp14:anchorId="43449498" wp14:editId="39055E2A">
                <wp:simplePos x="0" y="0"/>
                <wp:positionH relativeFrom="margin">
                  <wp:align>right</wp:align>
                </wp:positionH>
                <wp:positionV relativeFrom="paragraph">
                  <wp:posOffset>225181</wp:posOffset>
                </wp:positionV>
                <wp:extent cx="3042285" cy="942193"/>
                <wp:effectExtent l="0" t="0" r="24765" b="107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942193"/>
                        </a:xfrm>
                        <a:prstGeom prst="rect">
                          <a:avLst/>
                        </a:prstGeom>
                        <a:solidFill>
                          <a:srgbClr val="FFFFFF"/>
                        </a:solidFill>
                        <a:ln w="9525">
                          <a:solidFill>
                            <a:srgbClr val="000000"/>
                          </a:solidFill>
                          <a:miter lim="800000"/>
                          <a:headEnd/>
                          <a:tailEnd/>
                        </a:ln>
                      </wps:spPr>
                      <wps:txbx>
                        <w:txbxContent>
                          <w:p w:rsidR="00A17F7C" w:rsidRDefault="00A17F7C" w:rsidP="00A17F7C">
                            <w:pPr>
                              <w:rPr>
                                <w:rFonts w:ascii="Arial" w:hAnsi="Arial" w:cs="Arial"/>
                                <w:sz w:val="24"/>
                                <w:szCs w:val="24"/>
                              </w:rPr>
                            </w:pPr>
                            <w:r>
                              <w:rPr>
                                <w:rFonts w:ascii="Arial" w:hAnsi="Arial" w:cs="Arial"/>
                                <w:sz w:val="24"/>
                                <w:szCs w:val="24"/>
                              </w:rPr>
                              <w:t xml:space="preserve">Please speak to the service delivery lead or area manager of your service if you would like to discuss any of the information in this letter. </w:t>
                            </w:r>
                          </w:p>
                          <w:p w:rsidR="00A17F7C" w:rsidRDefault="00A17F7C" w:rsidP="00A1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449498" id="Text Box 30" o:spid="_x0000_s1039" type="#_x0000_t202" style="position:absolute;margin-left:188.35pt;margin-top:17.75pt;width:239.55pt;height:74.2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">
                <v:textbox>
                  <w:txbxContent>
                    <w:p w:rsidR="00A17F7C" w:rsidRDefault="00A17F7C" w:rsidP="00A17F7C">
                      <w:pPr>
                        <w:rPr>
                          <w:rFonts w:ascii="Arial" w:hAnsi="Arial" w:cs="Arial"/>
                          <w:sz w:val="24"/>
                          <w:szCs w:val="24"/>
                        </w:rPr>
                      </w:pPr>
                      <w:r>
                        <w:rPr>
                          <w:rFonts w:ascii="Arial" w:hAnsi="Arial" w:cs="Arial"/>
                          <w:sz w:val="24"/>
                          <w:szCs w:val="24"/>
                        </w:rPr>
                        <w:t xml:space="preserve">Please speak to the service delivery lead or area manager of your service if you would like to discuss any of the information in this letter. </w:t>
                      </w:r>
                    </w:p>
                    <w:p w:rsidR="00A17F7C" w:rsidRDefault="00A17F7C" w:rsidP="00A17F7C"/>
                  </w:txbxContent>
                </v:textbox>
                <w10:wrap anchorx="margin"/>
              </v:shape>
            </w:pict>
          </mc:Fallback>
        </mc:AlternateContent>
      </w:r>
    </w:p>
    <w:p w:rsidR="00A17F7C" w:rsidRDefault="00A17F7C" w:rsidP="000A6ED4">
      <w:pPr>
        <w:rPr>
          <w:rFonts w:ascii="Arial" w:hAnsi="Arial" w:cs="Arial"/>
          <w:sz w:val="24"/>
          <w:szCs w:val="24"/>
        </w:rPr>
      </w:pPr>
    </w:p>
    <w:p w:rsidR="000E78E8" w:rsidRDefault="000E78E8" w:rsidP="000A6ED4">
      <w:pPr>
        <w:rPr>
          <w:rFonts w:ascii="Arial" w:hAnsi="Arial" w:cs="Arial"/>
          <w:sz w:val="24"/>
          <w:szCs w:val="24"/>
        </w:rPr>
      </w:pPr>
    </w:p>
    <w:p w:rsidR="007D71C8" w:rsidRDefault="007D71C8" w:rsidP="000A6ED4">
      <w:pPr>
        <w:rPr>
          <w:rFonts w:ascii="Arial" w:hAnsi="Arial" w:cs="Arial"/>
          <w:sz w:val="24"/>
          <w:szCs w:val="24"/>
        </w:rPr>
      </w:pPr>
    </w:p>
    <w:p w:rsidR="007D71C8" w:rsidRDefault="007D71C8" w:rsidP="000A6ED4">
      <w:pPr>
        <w:rPr>
          <w:rFonts w:ascii="Arial" w:hAnsi="Arial" w:cs="Arial"/>
          <w:sz w:val="24"/>
          <w:szCs w:val="24"/>
        </w:rPr>
      </w:pPr>
      <w:r w:rsidRPr="00FE6A8A">
        <w:rPr>
          <w:rFonts w:ascii="Arial" w:hAnsi="Arial" w:cs="Arial"/>
          <w:noProof/>
          <w:sz w:val="24"/>
          <w:szCs w:val="24"/>
          <w:lang w:eastAsia="en-GB"/>
        </w:rPr>
        <w:drawing>
          <wp:anchor distT="0" distB="0" distL="114300" distR="114300" simplePos="0" relativeHeight="251735040" behindDoc="1" locked="0" layoutInCell="1" allowOverlap="1">
            <wp:simplePos x="0" y="0"/>
            <wp:positionH relativeFrom="margin">
              <wp:align>left</wp:align>
            </wp:positionH>
            <wp:positionV relativeFrom="paragraph">
              <wp:posOffset>117475</wp:posOffset>
            </wp:positionV>
            <wp:extent cx="1219200" cy="1219200"/>
            <wp:effectExtent l="0" t="0" r="0" b="0"/>
            <wp:wrapNone/>
            <wp:docPr id="223" name="Picture 223" descr="H:\My Documents\1. QUALITY\Photo symbols and Easy Read\Wellbeing-2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My Documents\1. QUALITY\Photo symbols and Easy Read\Wellbeing-2_medium.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7F7C" w:rsidRDefault="000E78E8" w:rsidP="000A6ED4">
      <w:pPr>
        <w:rPr>
          <w:rFonts w:ascii="Arial" w:hAnsi="Arial" w:cs="Arial"/>
          <w:sz w:val="24"/>
          <w:szCs w:val="24"/>
        </w:rPr>
      </w:pPr>
      <w:r w:rsidRPr="00A17F7C">
        <w:rPr>
          <w:noProof/>
          <w:lang w:eastAsia="en-GB"/>
        </w:rPr>
        <mc:AlternateContent>
          <mc:Choice Requires="wps">
            <w:drawing>
              <wp:anchor distT="45720" distB="45720" distL="114300" distR="114300" simplePos="0" relativeHeight="251699200" behindDoc="0" locked="0" layoutInCell="1" allowOverlap="1" wp14:anchorId="5749F0A1" wp14:editId="4AA14154">
                <wp:simplePos x="0" y="0"/>
                <wp:positionH relativeFrom="margin">
                  <wp:align>right</wp:align>
                </wp:positionH>
                <wp:positionV relativeFrom="paragraph">
                  <wp:posOffset>136525</wp:posOffset>
                </wp:positionV>
                <wp:extent cx="3042285" cy="412750"/>
                <wp:effectExtent l="0" t="0" r="24765" b="254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412750"/>
                        </a:xfrm>
                        <a:prstGeom prst="rect">
                          <a:avLst/>
                        </a:prstGeom>
                        <a:solidFill>
                          <a:srgbClr val="FFFFFF"/>
                        </a:solidFill>
                        <a:ln w="9525">
                          <a:solidFill>
                            <a:srgbClr val="000000"/>
                          </a:solidFill>
                          <a:miter lim="800000"/>
                          <a:headEnd/>
                          <a:tailEnd/>
                        </a:ln>
                      </wps:spPr>
                      <wps:txbx>
                        <w:txbxContent>
                          <w:p w:rsidR="00682371" w:rsidRDefault="00682371" w:rsidP="00682371">
                            <w:pPr>
                              <w:rPr>
                                <w:rFonts w:ascii="Arial" w:hAnsi="Arial" w:cs="Arial"/>
                                <w:sz w:val="24"/>
                                <w:szCs w:val="24"/>
                              </w:rPr>
                            </w:pPr>
                            <w:r>
                              <w:rPr>
                                <w:rFonts w:ascii="Arial" w:hAnsi="Arial" w:cs="Arial"/>
                                <w:sz w:val="24"/>
                                <w:szCs w:val="24"/>
                              </w:rPr>
                              <w:t xml:space="preserve">I hope you continue to stay safe and well.  </w:t>
                            </w:r>
                          </w:p>
                          <w:p w:rsidR="00A17F7C" w:rsidRDefault="00A17F7C" w:rsidP="00A1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749F0A1" id="Text Box 31" o:spid="_x0000_s1040" type="#_x0000_t202" style="position:absolute;margin-left:188.35pt;margin-top:10.75pt;width:239.55pt;height:32.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">
                <v:textbox>
                  <w:txbxContent>
                    <w:p w:rsidR="00682371" w:rsidRDefault="00682371" w:rsidP="00682371">
                      <w:pPr>
                        <w:rPr>
                          <w:rFonts w:ascii="Arial" w:hAnsi="Arial" w:cs="Arial"/>
                          <w:sz w:val="24"/>
                          <w:szCs w:val="24"/>
                        </w:rPr>
                      </w:pPr>
                      <w:r>
                        <w:rPr>
                          <w:rFonts w:ascii="Arial" w:hAnsi="Arial" w:cs="Arial"/>
                          <w:sz w:val="24"/>
                          <w:szCs w:val="24"/>
                        </w:rPr>
                        <w:t xml:space="preserve">I hope you continue to stay safe and well.  </w:t>
                      </w:r>
                    </w:p>
                    <w:p w:rsidR="00A17F7C" w:rsidRDefault="00A17F7C" w:rsidP="00A17F7C"/>
                  </w:txbxContent>
                </v:textbox>
                <w10:wrap anchorx="margin"/>
              </v:shape>
            </w:pict>
          </mc:Fallback>
        </mc:AlternateContent>
      </w:r>
    </w:p>
    <w:p w:rsidR="000E78E8" w:rsidRDefault="000E78E8" w:rsidP="000A6ED4">
      <w:pPr>
        <w:rPr>
          <w:rFonts w:ascii="Arial" w:hAnsi="Arial" w:cs="Arial"/>
          <w:sz w:val="24"/>
          <w:szCs w:val="24"/>
        </w:rPr>
      </w:pPr>
    </w:p>
    <w:p w:rsidR="007D71C8" w:rsidRDefault="007D71C8" w:rsidP="00B86FA0">
      <w:pPr>
        <w:rPr>
          <w:rFonts w:ascii="Arial" w:hAnsi="Arial" w:cs="Arial"/>
          <w:sz w:val="24"/>
          <w:szCs w:val="24"/>
        </w:rPr>
      </w:pPr>
    </w:p>
    <w:p w:rsidR="007D71C8" w:rsidRDefault="007D71C8" w:rsidP="00B86FA0">
      <w:pPr>
        <w:rPr>
          <w:rFonts w:ascii="Arial" w:hAnsi="Arial" w:cs="Arial"/>
          <w:sz w:val="24"/>
          <w:szCs w:val="24"/>
        </w:rPr>
      </w:pPr>
    </w:p>
    <w:p w:rsidR="00680836" w:rsidRDefault="00680836" w:rsidP="00B86FA0">
      <w:pPr>
        <w:rPr>
          <w:rFonts w:ascii="Arial" w:hAnsi="Arial" w:cs="Arial"/>
          <w:sz w:val="24"/>
          <w:szCs w:val="24"/>
        </w:rPr>
      </w:pPr>
      <w:r>
        <w:rPr>
          <w:rFonts w:ascii="Arial" w:hAnsi="Arial" w:cs="Arial"/>
          <w:sz w:val="24"/>
          <w:szCs w:val="24"/>
        </w:rPr>
        <w:t xml:space="preserve">Yours </w:t>
      </w:r>
      <w:r w:rsidR="00447FB9">
        <w:rPr>
          <w:rFonts w:ascii="Arial" w:hAnsi="Arial" w:cs="Arial"/>
          <w:sz w:val="24"/>
          <w:szCs w:val="24"/>
        </w:rPr>
        <w:t>faithfully</w:t>
      </w:r>
    </w:p>
    <w:p w:rsidR="00447FB9" w:rsidRDefault="00D1499C" w:rsidP="00B86FA0">
      <w:pPr>
        <w:rPr>
          <w:rFonts w:ascii="Arial" w:hAnsi="Arial" w:cs="Arial"/>
          <w:sz w:val="24"/>
          <w:szCs w:val="24"/>
        </w:rPr>
      </w:pPr>
      <w:r>
        <w:rPr>
          <w:rFonts w:ascii="Arial" w:hAnsi="Arial" w:cs="Arial"/>
          <w:noProof/>
          <w:sz w:val="24"/>
          <w:szCs w:val="24"/>
          <w:lang w:eastAsia="en-GB"/>
        </w:rPr>
        <w:drawing>
          <wp:inline distT="0" distB="0" distL="0" distR="0">
            <wp:extent cx="12954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9890" cy="1299890"/>
                    </a:xfrm>
                    <a:prstGeom prst="rect">
                      <a:avLst/>
                    </a:prstGeom>
                    <a:noFill/>
                    <a:ln>
                      <a:noFill/>
                    </a:ln>
                  </pic:spPr>
                </pic:pic>
              </a:graphicData>
            </a:graphic>
          </wp:inline>
        </w:drawing>
      </w:r>
      <w:bookmarkStart w:id="0" w:name="_GoBack"/>
      <w:bookmarkEnd w:id="0"/>
    </w:p>
    <w:p w:rsidR="00680836" w:rsidRDefault="00680836" w:rsidP="00B86FA0">
      <w:pPr>
        <w:rPr>
          <w:rFonts w:ascii="Arial" w:hAnsi="Arial" w:cs="Arial"/>
          <w:sz w:val="24"/>
          <w:szCs w:val="24"/>
        </w:rPr>
      </w:pPr>
      <w:r>
        <w:rPr>
          <w:rFonts w:ascii="Arial" w:hAnsi="Arial" w:cs="Arial"/>
          <w:sz w:val="24"/>
          <w:szCs w:val="24"/>
        </w:rPr>
        <w:t>Jane Percy</w:t>
      </w:r>
    </w:p>
    <w:p w:rsidR="000A6ED4" w:rsidRDefault="00680836" w:rsidP="00AB18E3">
      <w:pPr>
        <w:rPr>
          <w:rFonts w:ascii="Arial" w:hAnsi="Arial" w:cs="Arial"/>
          <w:sz w:val="24"/>
          <w:szCs w:val="24"/>
        </w:rPr>
      </w:pPr>
      <w:r>
        <w:rPr>
          <w:rFonts w:ascii="Arial" w:hAnsi="Arial" w:cs="Arial"/>
          <w:sz w:val="24"/>
          <w:szCs w:val="24"/>
        </w:rPr>
        <w:t>Executive Director of Operations</w:t>
      </w:r>
    </w:p>
    <w:p w:rsidR="00835452" w:rsidRPr="00AB18E3" w:rsidRDefault="00835452" w:rsidP="00AB18E3">
      <w:pPr>
        <w:rPr>
          <w:rFonts w:ascii="Arial" w:hAnsi="Arial" w:cs="Arial"/>
          <w:sz w:val="24"/>
          <w:szCs w:val="24"/>
        </w:rPr>
      </w:pPr>
    </w:p>
    <w:sectPr w:rsidR="00835452" w:rsidRPr="00AB18E3" w:rsidSect="002154FD">
      <w:headerReference w:type="default" r:id="rId38"/>
      <w:footerReference w:type="default" r:id="rId39"/>
      <w:headerReference w:type="first" r:id="rId40"/>
      <w:footerReference w:type="first" r:id="rId4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690" w:rsidRDefault="00B54690" w:rsidP="002154FD">
      <w:pPr>
        <w:spacing w:after="0" w:line="240" w:lineRule="auto"/>
      </w:pPr>
      <w:r>
        <w:separator/>
      </w:r>
    </w:p>
  </w:endnote>
  <w:endnote w:type="continuationSeparator" w:id="0">
    <w:p w:rsidR="00B54690" w:rsidRDefault="00B54690" w:rsidP="0021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
    <w:panose1 w:val="000005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2B1" w:rsidRDefault="003702B1">
    <w:pPr>
      <w:pStyle w:val="Footer"/>
    </w:pPr>
    <w:r w:rsidRPr="003702B1">
      <w:rPr>
        <w:noProof/>
        <w:lang w:eastAsia="en-GB"/>
      </w:rPr>
      <mc:AlternateContent>
        <mc:Choice Requires="wps">
          <w:drawing>
            <wp:anchor distT="0" distB="0" distL="114300" distR="114300" simplePos="0" relativeHeight="251667456" behindDoc="0" locked="0" layoutInCell="1" allowOverlap="1" wp14:anchorId="0CD80789" wp14:editId="56A5BE74">
              <wp:simplePos x="0" y="0"/>
              <wp:positionH relativeFrom="margin">
                <wp:align>left</wp:align>
              </wp:positionH>
              <wp:positionV relativeFrom="page">
                <wp:posOffset>10008235</wp:posOffset>
              </wp:positionV>
              <wp:extent cx="3319272" cy="457200"/>
              <wp:effectExtent l="0" t="0" r="14605" b="0"/>
              <wp:wrapNone/>
              <wp:docPr id="24" name="Text Box 24"/>
              <wp:cNvGraphicFramePr/>
              <a:graphic xmlns:a="http://schemas.openxmlformats.org/drawingml/2006/main">
                <a:graphicData uri="http://schemas.microsoft.com/office/word/2010/wordprocessingShape">
                  <wps:wsp>
                    <wps:cNvSpPr txBox="1"/>
                    <wps:spPr>
                      <a:xfrm>
                        <a:off x="0" y="0"/>
                        <a:ext cx="3319272" cy="457200"/>
                      </a:xfrm>
                      <a:prstGeom prst="rect">
                        <a:avLst/>
                      </a:prstGeom>
                      <a:noFill/>
                      <a:ln>
                        <a:noFill/>
                      </a:ln>
                      <a:effectLst/>
                    </wps:spPr>
                    <wps:txbx>
                      <w:txbxContent>
                        <w:p w:rsidR="003702B1" w:rsidRPr="008F336A" w:rsidRDefault="003702B1" w:rsidP="003702B1">
                          <w:pPr>
                            <w:spacing w:line="140" w:lineRule="exact"/>
                            <w:rPr>
                              <w:rFonts w:ascii="Muli" w:hAnsi="Muli"/>
                              <w:color w:val="6A6A69"/>
                              <w:sz w:val="12"/>
                              <w:szCs w:val="12"/>
                              <w:lang w:eastAsia="en-GB"/>
                            </w:rPr>
                          </w:pPr>
                          <w:r w:rsidRPr="008F336A">
                            <w:rPr>
                              <w:rFonts w:ascii="Muli" w:hAnsi="Muli"/>
                              <w:b/>
                              <w:bCs/>
                              <w:color w:val="6A6A69"/>
                              <w:sz w:val="12"/>
                              <w:szCs w:val="12"/>
                              <w:lang w:eastAsia="en-GB"/>
                            </w:rPr>
                            <w:t>Patron:</w:t>
                          </w:r>
                          <w:r w:rsidRPr="008F336A">
                            <w:rPr>
                              <w:rFonts w:ascii="Muli" w:hAnsi="Muli"/>
                              <w:color w:val="6A6A69"/>
                              <w:sz w:val="12"/>
                              <w:szCs w:val="12"/>
                              <w:lang w:eastAsia="en-GB"/>
                            </w:rPr>
                            <w:t xml:space="preserve"> HRH The Princess Royal</w:t>
                          </w:r>
                          <w:r>
                            <w:rPr>
                              <w:rFonts w:ascii="Muli" w:hAnsi="Muli"/>
                              <w:color w:val="6A6A69"/>
                              <w:sz w:val="12"/>
                              <w:szCs w:val="12"/>
                              <w:lang w:eastAsia="en-GB"/>
                            </w:rPr>
                            <w:t> </w:t>
                          </w:r>
                          <w:r w:rsidRPr="008F336A">
                            <w:rPr>
                              <w:rFonts w:ascii="Muli" w:hAnsi="Muli"/>
                              <w:b/>
                              <w:bCs/>
                              <w:color w:val="6A6A69"/>
                              <w:sz w:val="12"/>
                              <w:szCs w:val="12"/>
                              <w:lang w:eastAsia="en-GB"/>
                            </w:rPr>
                            <w:t>President:</w:t>
                          </w:r>
                          <w:r w:rsidRPr="008F336A">
                            <w:rPr>
                              <w:rFonts w:ascii="Muli" w:hAnsi="Muli"/>
                              <w:color w:val="6A6A69"/>
                              <w:sz w:val="12"/>
                              <w:szCs w:val="12"/>
                              <w:lang w:eastAsia="en-GB"/>
                            </w:rPr>
                            <w:t xml:space="preserve"> The Most Revd and Rt Hon Justin Welby, </w:t>
                          </w:r>
                          <w:r w:rsidRPr="008F336A">
                            <w:rPr>
                              <w:rFonts w:ascii="Muli" w:hAnsi="Muli"/>
                              <w:color w:val="6A6A69"/>
                              <w:sz w:val="12"/>
                              <w:szCs w:val="12"/>
                              <w:lang w:eastAsia="en-GB"/>
                            </w:rPr>
                            <w:br/>
                            <w:t>Archbishop of Canterbury</w:t>
                          </w:r>
                          <w:r>
                            <w:rPr>
                              <w:rFonts w:ascii="Muli" w:hAnsi="Muli"/>
                              <w:color w:val="6A6A69"/>
                              <w:sz w:val="12"/>
                              <w:szCs w:val="12"/>
                              <w:lang w:eastAsia="en-GB"/>
                            </w:rPr>
                            <w:t> </w:t>
                          </w:r>
                          <w:r w:rsidRPr="008F336A">
                            <w:rPr>
                              <w:rFonts w:ascii="Muli" w:hAnsi="Muli"/>
                              <w:b/>
                              <w:bCs/>
                              <w:color w:val="6A6A69"/>
                              <w:sz w:val="12"/>
                              <w:szCs w:val="12"/>
                              <w:lang w:eastAsia="en-GB"/>
                            </w:rPr>
                            <w:t>Registered Office:</w:t>
                          </w:r>
                          <w:r w:rsidRPr="008F336A">
                            <w:rPr>
                              <w:rFonts w:ascii="Muli" w:hAnsi="Muli"/>
                              <w:color w:val="6A6A69"/>
                              <w:sz w:val="12"/>
                              <w:szCs w:val="12"/>
                              <w:lang w:eastAsia="en-GB"/>
                            </w:rPr>
                            <w:t xml:space="preserve"> 6 Mitre Passage, London, SE10 0ER.</w:t>
                          </w:r>
                          <w:r w:rsidRPr="001A0A96">
                            <w:rPr>
                              <w:rFonts w:ascii="Muli" w:hAnsi="Muli"/>
                              <w:color w:val="6A6A69"/>
                              <w:sz w:val="12"/>
                              <w:szCs w:val="12"/>
                              <w:lang w:eastAsia="en-GB"/>
                            </w:rPr>
                            <w:t> </w:t>
                          </w:r>
                        </w:p>
                        <w:p w:rsidR="003702B1" w:rsidRPr="008F336A" w:rsidRDefault="003702B1" w:rsidP="003702B1">
                          <w:pPr>
                            <w:spacing w:line="140" w:lineRule="exact"/>
                            <w:rPr>
                              <w:rFonts w:ascii="Muli" w:hAnsi="Muli"/>
                              <w:color w:val="6A6A69"/>
                              <w:sz w:val="12"/>
                              <w:szCs w:val="12"/>
                              <w:lang w:eastAsia="en-GB"/>
                            </w:rPr>
                          </w:pPr>
                          <w:r w:rsidRPr="008F336A">
                            <w:rPr>
                              <w:rFonts w:ascii="Muli" w:hAnsi="Muli"/>
                              <w:color w:val="6A6A69"/>
                              <w:sz w:val="12"/>
                              <w:szCs w:val="12"/>
                              <w:lang w:eastAsia="en-GB"/>
                            </w:rPr>
                            <w:t xml:space="preserve">Livability is a registered charity and company limited by guarantee in England and Wales. </w:t>
                          </w:r>
                          <w:r w:rsidRPr="008F336A">
                            <w:rPr>
                              <w:rFonts w:ascii="Muli" w:hAnsi="Muli"/>
                              <w:color w:val="6A6A69"/>
                              <w:sz w:val="12"/>
                              <w:szCs w:val="12"/>
                              <w:lang w:eastAsia="en-GB"/>
                            </w:rPr>
                            <w:br/>
                            <w:t xml:space="preserve">Charity No: 1116530 and Company No: 5967087. </w:t>
                          </w:r>
                          <w:r w:rsidRPr="008F336A">
                            <w:rPr>
                              <w:rFonts w:ascii="Muli" w:hAnsi="Muli"/>
                              <w:i/>
                              <w:iCs/>
                              <w:color w:val="6A6A69"/>
                              <w:sz w:val="12"/>
                              <w:szCs w:val="12"/>
                              <w:lang w:eastAsia="en-GB"/>
                            </w:rPr>
                            <w:t xml:space="preserve">Livability incorporates Prospects For </w:t>
                          </w:r>
                          <w:r w:rsidRPr="008F336A">
                            <w:rPr>
                              <w:rFonts w:ascii="Muli" w:hAnsi="Muli"/>
                              <w:i/>
                              <w:iCs/>
                              <w:color w:val="6A6A69"/>
                              <w:sz w:val="12"/>
                              <w:szCs w:val="12"/>
                              <w:lang w:eastAsia="en-GB"/>
                            </w:rPr>
                            <w:br/>
                            <w:t>People With Learning Disabilities and At Home in The Community</w:t>
                          </w:r>
                        </w:p>
                        <w:p w:rsidR="003702B1" w:rsidRDefault="003702B1" w:rsidP="003702B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type w14:anchorId="0CD80789" id="_x0000_t202" coordsize="21600,21600" o:spt="202" path="m,l,21600r21600,l21600,xe">
              <v:stroke joinstyle="miter"/>
              <v:path gradientshapeok="t" o:connecttype="rect"/>
            </v:shapetype>
            <v:shape id="Text Box 24" o:spid="_x0000_s1042" type="#_x0000_t202" style="position:absolute;margin-left:0;margin-top:788.05pt;width:261.35pt;height:36pt;z-index:2516674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" filled="f" stroked="f">
              <v:textbox inset="0,0,0,0">
                <w:txbxContent>
                  <w:p w:rsidR="003702B1" w:rsidRPr="008F336A" w:rsidRDefault="003702B1" w:rsidP="003702B1">
                    <w:pPr>
                      <w:spacing w:line="140" w:lineRule="exact"/>
                      <w:rPr>
                        <w:rFonts w:ascii="Muli" w:hAnsi="Muli"/>
                        <w:color w:val="6A6A69"/>
                        <w:sz w:val="12"/>
                        <w:szCs w:val="12"/>
                        <w:lang w:eastAsia="en-GB"/>
                      </w:rPr>
                    </w:pPr>
                    <w:r w:rsidRPr="008F336A">
                      <w:rPr>
                        <w:rFonts w:ascii="Muli" w:hAnsi="Muli"/>
                        <w:b/>
                        <w:bCs/>
                        <w:color w:val="6A6A69"/>
                        <w:sz w:val="12"/>
                        <w:szCs w:val="12"/>
                        <w:lang w:eastAsia="en-GB"/>
                      </w:rPr>
                      <w:t>Patron:</w:t>
                    </w:r>
                    <w:r w:rsidRPr="008F336A">
                      <w:rPr>
                        <w:rFonts w:ascii="Muli" w:hAnsi="Muli"/>
                        <w:color w:val="6A6A69"/>
                        <w:sz w:val="12"/>
                        <w:szCs w:val="12"/>
                        <w:lang w:eastAsia="en-GB"/>
                      </w:rPr>
                      <w:t xml:space="preserve"> HRH </w:t>
                    </w:r>
                    <w:proofErr w:type="gramStart"/>
                    <w:r w:rsidRPr="008F336A">
                      <w:rPr>
                        <w:rFonts w:ascii="Muli" w:hAnsi="Muli"/>
                        <w:color w:val="6A6A69"/>
                        <w:sz w:val="12"/>
                        <w:szCs w:val="12"/>
                        <w:lang w:eastAsia="en-GB"/>
                      </w:rPr>
                      <w:t>The</w:t>
                    </w:r>
                    <w:proofErr w:type="gramEnd"/>
                    <w:r w:rsidRPr="008F336A">
                      <w:rPr>
                        <w:rFonts w:ascii="Muli" w:hAnsi="Muli"/>
                        <w:color w:val="6A6A69"/>
                        <w:sz w:val="12"/>
                        <w:szCs w:val="12"/>
                        <w:lang w:eastAsia="en-GB"/>
                      </w:rPr>
                      <w:t xml:space="preserve"> Princess Royal</w:t>
                    </w:r>
                    <w:r>
                      <w:rPr>
                        <w:rFonts w:ascii="Muli" w:hAnsi="Muli"/>
                        <w:color w:val="6A6A69"/>
                        <w:sz w:val="12"/>
                        <w:szCs w:val="12"/>
                        <w:lang w:eastAsia="en-GB"/>
                      </w:rPr>
                      <w:t> </w:t>
                    </w:r>
                    <w:r w:rsidRPr="008F336A">
                      <w:rPr>
                        <w:rFonts w:ascii="Muli" w:hAnsi="Muli"/>
                        <w:b/>
                        <w:bCs/>
                        <w:color w:val="6A6A69"/>
                        <w:sz w:val="12"/>
                        <w:szCs w:val="12"/>
                        <w:lang w:eastAsia="en-GB"/>
                      </w:rPr>
                      <w:t>President:</w:t>
                    </w:r>
                    <w:r w:rsidRPr="008F336A">
                      <w:rPr>
                        <w:rFonts w:ascii="Muli" w:hAnsi="Muli"/>
                        <w:color w:val="6A6A69"/>
                        <w:sz w:val="12"/>
                        <w:szCs w:val="12"/>
                        <w:lang w:eastAsia="en-GB"/>
                      </w:rPr>
                      <w:t xml:space="preserve"> The Most Revd and </w:t>
                    </w:r>
                    <w:proofErr w:type="spellStart"/>
                    <w:r w:rsidRPr="008F336A">
                      <w:rPr>
                        <w:rFonts w:ascii="Muli" w:hAnsi="Muli"/>
                        <w:color w:val="6A6A69"/>
                        <w:sz w:val="12"/>
                        <w:szCs w:val="12"/>
                        <w:lang w:eastAsia="en-GB"/>
                      </w:rPr>
                      <w:t>Rt</w:t>
                    </w:r>
                    <w:proofErr w:type="spellEnd"/>
                    <w:r w:rsidRPr="008F336A">
                      <w:rPr>
                        <w:rFonts w:ascii="Muli" w:hAnsi="Muli"/>
                        <w:color w:val="6A6A69"/>
                        <w:sz w:val="12"/>
                        <w:szCs w:val="12"/>
                        <w:lang w:eastAsia="en-GB"/>
                      </w:rPr>
                      <w:t xml:space="preserve"> Hon Justin </w:t>
                    </w:r>
                    <w:proofErr w:type="spellStart"/>
                    <w:r w:rsidRPr="008F336A">
                      <w:rPr>
                        <w:rFonts w:ascii="Muli" w:hAnsi="Muli"/>
                        <w:color w:val="6A6A69"/>
                        <w:sz w:val="12"/>
                        <w:szCs w:val="12"/>
                        <w:lang w:eastAsia="en-GB"/>
                      </w:rPr>
                      <w:t>Welby</w:t>
                    </w:r>
                    <w:proofErr w:type="spellEnd"/>
                    <w:r w:rsidRPr="008F336A">
                      <w:rPr>
                        <w:rFonts w:ascii="Muli" w:hAnsi="Muli"/>
                        <w:color w:val="6A6A69"/>
                        <w:sz w:val="12"/>
                        <w:szCs w:val="12"/>
                        <w:lang w:eastAsia="en-GB"/>
                      </w:rPr>
                      <w:t xml:space="preserve">, </w:t>
                    </w:r>
                    <w:r w:rsidRPr="008F336A">
                      <w:rPr>
                        <w:rFonts w:ascii="Muli" w:hAnsi="Muli"/>
                        <w:color w:val="6A6A69"/>
                        <w:sz w:val="12"/>
                        <w:szCs w:val="12"/>
                        <w:lang w:eastAsia="en-GB"/>
                      </w:rPr>
                      <w:br/>
                      <w:t>Archbishop of Canterbury</w:t>
                    </w:r>
                    <w:r>
                      <w:rPr>
                        <w:rFonts w:ascii="Muli" w:hAnsi="Muli"/>
                        <w:color w:val="6A6A69"/>
                        <w:sz w:val="12"/>
                        <w:szCs w:val="12"/>
                        <w:lang w:eastAsia="en-GB"/>
                      </w:rPr>
                      <w:t> </w:t>
                    </w:r>
                    <w:r w:rsidRPr="008F336A">
                      <w:rPr>
                        <w:rFonts w:ascii="Muli" w:hAnsi="Muli"/>
                        <w:b/>
                        <w:bCs/>
                        <w:color w:val="6A6A69"/>
                        <w:sz w:val="12"/>
                        <w:szCs w:val="12"/>
                        <w:lang w:eastAsia="en-GB"/>
                      </w:rPr>
                      <w:t>Registered Office:</w:t>
                    </w:r>
                    <w:r w:rsidRPr="008F336A">
                      <w:rPr>
                        <w:rFonts w:ascii="Muli" w:hAnsi="Muli"/>
                        <w:color w:val="6A6A69"/>
                        <w:sz w:val="12"/>
                        <w:szCs w:val="12"/>
                        <w:lang w:eastAsia="en-GB"/>
                      </w:rPr>
                      <w:t xml:space="preserve"> 6 Mitre Passage, London, SE10 0ER.</w:t>
                    </w:r>
                    <w:r w:rsidRPr="001A0A96">
                      <w:rPr>
                        <w:rFonts w:ascii="Muli" w:hAnsi="Muli"/>
                        <w:color w:val="6A6A69"/>
                        <w:sz w:val="12"/>
                        <w:szCs w:val="12"/>
                        <w:lang w:eastAsia="en-GB"/>
                      </w:rPr>
                      <w:t> </w:t>
                    </w:r>
                  </w:p>
                  <w:p w:rsidR="003702B1" w:rsidRPr="008F336A" w:rsidRDefault="003702B1" w:rsidP="003702B1">
                    <w:pPr>
                      <w:spacing w:line="140" w:lineRule="exact"/>
                      <w:rPr>
                        <w:rFonts w:ascii="Muli" w:hAnsi="Muli"/>
                        <w:color w:val="6A6A69"/>
                        <w:sz w:val="12"/>
                        <w:szCs w:val="12"/>
                        <w:lang w:eastAsia="en-GB"/>
                      </w:rPr>
                    </w:pPr>
                    <w:proofErr w:type="spellStart"/>
                    <w:r w:rsidRPr="008F336A">
                      <w:rPr>
                        <w:rFonts w:ascii="Muli" w:hAnsi="Muli"/>
                        <w:color w:val="6A6A69"/>
                        <w:sz w:val="12"/>
                        <w:szCs w:val="12"/>
                        <w:lang w:eastAsia="en-GB"/>
                      </w:rPr>
                      <w:t>Livability</w:t>
                    </w:r>
                    <w:proofErr w:type="spellEnd"/>
                    <w:r w:rsidRPr="008F336A">
                      <w:rPr>
                        <w:rFonts w:ascii="Muli" w:hAnsi="Muli"/>
                        <w:color w:val="6A6A69"/>
                        <w:sz w:val="12"/>
                        <w:szCs w:val="12"/>
                        <w:lang w:eastAsia="en-GB"/>
                      </w:rPr>
                      <w:t xml:space="preserve"> is a registered charity and company limited by guarantee in England and Wales. </w:t>
                    </w:r>
                    <w:r w:rsidRPr="008F336A">
                      <w:rPr>
                        <w:rFonts w:ascii="Muli" w:hAnsi="Muli"/>
                        <w:color w:val="6A6A69"/>
                        <w:sz w:val="12"/>
                        <w:szCs w:val="12"/>
                        <w:lang w:eastAsia="en-GB"/>
                      </w:rPr>
                      <w:br/>
                      <w:t xml:space="preserve">Charity No: 1116530 and Company No: 5967087. </w:t>
                    </w:r>
                    <w:proofErr w:type="spellStart"/>
                    <w:r w:rsidRPr="008F336A">
                      <w:rPr>
                        <w:rFonts w:ascii="Muli" w:hAnsi="Muli"/>
                        <w:i/>
                        <w:iCs/>
                        <w:color w:val="6A6A69"/>
                        <w:sz w:val="12"/>
                        <w:szCs w:val="12"/>
                        <w:lang w:eastAsia="en-GB"/>
                      </w:rPr>
                      <w:t>Livability</w:t>
                    </w:r>
                    <w:proofErr w:type="spellEnd"/>
                    <w:r w:rsidRPr="008F336A">
                      <w:rPr>
                        <w:rFonts w:ascii="Muli" w:hAnsi="Muli"/>
                        <w:i/>
                        <w:iCs/>
                        <w:color w:val="6A6A69"/>
                        <w:sz w:val="12"/>
                        <w:szCs w:val="12"/>
                        <w:lang w:eastAsia="en-GB"/>
                      </w:rPr>
                      <w:t xml:space="preserve"> incorporates Prospects </w:t>
                    </w:r>
                    <w:proofErr w:type="gramStart"/>
                    <w:r w:rsidRPr="008F336A">
                      <w:rPr>
                        <w:rFonts w:ascii="Muli" w:hAnsi="Muli"/>
                        <w:i/>
                        <w:iCs/>
                        <w:color w:val="6A6A69"/>
                        <w:sz w:val="12"/>
                        <w:szCs w:val="12"/>
                        <w:lang w:eastAsia="en-GB"/>
                      </w:rPr>
                      <w:t xml:space="preserve">For </w:t>
                    </w:r>
                    <w:r w:rsidRPr="008F336A">
                      <w:rPr>
                        <w:rFonts w:ascii="Muli" w:hAnsi="Muli"/>
                        <w:i/>
                        <w:iCs/>
                        <w:color w:val="6A6A69"/>
                        <w:sz w:val="12"/>
                        <w:szCs w:val="12"/>
                        <w:lang w:eastAsia="en-GB"/>
                      </w:rPr>
                      <w:br/>
                      <w:t>People With</w:t>
                    </w:r>
                    <w:proofErr w:type="gramEnd"/>
                    <w:r w:rsidRPr="008F336A">
                      <w:rPr>
                        <w:rFonts w:ascii="Muli" w:hAnsi="Muli"/>
                        <w:i/>
                        <w:iCs/>
                        <w:color w:val="6A6A69"/>
                        <w:sz w:val="12"/>
                        <w:szCs w:val="12"/>
                        <w:lang w:eastAsia="en-GB"/>
                      </w:rPr>
                      <w:t xml:space="preserve"> Learning Disabilities and At Home in The Community</w:t>
                    </w:r>
                  </w:p>
                  <w:p w:rsidR="003702B1" w:rsidRDefault="003702B1" w:rsidP="003702B1"/>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4FD" w:rsidRDefault="002154FD">
    <w:pPr>
      <w:pStyle w:val="Footer"/>
    </w:pPr>
    <w:r>
      <w:rPr>
        <w:noProof/>
        <w:lang w:eastAsia="en-GB"/>
      </w:rPr>
      <mc:AlternateContent>
        <mc:Choice Requires="wps">
          <w:drawing>
            <wp:anchor distT="0" distB="0" distL="114300" distR="114300" simplePos="0" relativeHeight="251663360" behindDoc="0" locked="0" layoutInCell="1" allowOverlap="1" wp14:anchorId="46954456" wp14:editId="676B83A9">
              <wp:simplePos x="0" y="0"/>
              <wp:positionH relativeFrom="page">
                <wp:posOffset>781050</wp:posOffset>
              </wp:positionH>
              <wp:positionV relativeFrom="page">
                <wp:posOffset>9931400</wp:posOffset>
              </wp:positionV>
              <wp:extent cx="3319272" cy="457200"/>
              <wp:effectExtent l="0" t="0" r="14605" b="0"/>
              <wp:wrapNone/>
              <wp:docPr id="22" name="Text Box 22"/>
              <wp:cNvGraphicFramePr/>
              <a:graphic xmlns:a="http://schemas.openxmlformats.org/drawingml/2006/main">
                <a:graphicData uri="http://schemas.microsoft.com/office/word/2010/wordprocessingShape">
                  <wps:wsp>
                    <wps:cNvSpPr txBox="1"/>
                    <wps:spPr>
                      <a:xfrm>
                        <a:off x="0" y="0"/>
                        <a:ext cx="3319272"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154FD" w:rsidRPr="008F336A" w:rsidRDefault="002154FD" w:rsidP="002154FD">
                          <w:pPr>
                            <w:spacing w:line="140" w:lineRule="exact"/>
                            <w:rPr>
                              <w:rFonts w:ascii="Muli" w:hAnsi="Muli"/>
                              <w:color w:val="6A6A69"/>
                              <w:sz w:val="12"/>
                              <w:szCs w:val="12"/>
                              <w:lang w:eastAsia="en-GB"/>
                            </w:rPr>
                          </w:pPr>
                          <w:r w:rsidRPr="008F336A">
                            <w:rPr>
                              <w:rFonts w:ascii="Muli" w:hAnsi="Muli"/>
                              <w:b/>
                              <w:bCs/>
                              <w:color w:val="6A6A69"/>
                              <w:sz w:val="12"/>
                              <w:szCs w:val="12"/>
                              <w:lang w:eastAsia="en-GB"/>
                            </w:rPr>
                            <w:t>Patron:</w:t>
                          </w:r>
                          <w:r w:rsidRPr="008F336A">
                            <w:rPr>
                              <w:rFonts w:ascii="Muli" w:hAnsi="Muli"/>
                              <w:color w:val="6A6A69"/>
                              <w:sz w:val="12"/>
                              <w:szCs w:val="12"/>
                              <w:lang w:eastAsia="en-GB"/>
                            </w:rPr>
                            <w:t xml:space="preserve"> HRH The Princess Royal</w:t>
                          </w:r>
                          <w:r>
                            <w:rPr>
                              <w:rFonts w:ascii="Muli" w:hAnsi="Muli"/>
                              <w:color w:val="6A6A69"/>
                              <w:sz w:val="12"/>
                              <w:szCs w:val="12"/>
                              <w:lang w:eastAsia="en-GB"/>
                            </w:rPr>
                            <w:t> </w:t>
                          </w:r>
                          <w:r w:rsidRPr="008F336A">
                            <w:rPr>
                              <w:rFonts w:ascii="Muli" w:hAnsi="Muli"/>
                              <w:b/>
                              <w:bCs/>
                              <w:color w:val="6A6A69"/>
                              <w:sz w:val="12"/>
                              <w:szCs w:val="12"/>
                              <w:lang w:eastAsia="en-GB"/>
                            </w:rPr>
                            <w:t>President:</w:t>
                          </w:r>
                          <w:r w:rsidRPr="008F336A">
                            <w:rPr>
                              <w:rFonts w:ascii="Muli" w:hAnsi="Muli"/>
                              <w:color w:val="6A6A69"/>
                              <w:sz w:val="12"/>
                              <w:szCs w:val="12"/>
                              <w:lang w:eastAsia="en-GB"/>
                            </w:rPr>
                            <w:t xml:space="preserve"> The Most Revd and </w:t>
                          </w:r>
                          <w:proofErr w:type="spellStart"/>
                          <w:r w:rsidRPr="008F336A">
                            <w:rPr>
                              <w:rFonts w:ascii="Muli" w:hAnsi="Muli"/>
                              <w:color w:val="6A6A69"/>
                              <w:sz w:val="12"/>
                              <w:szCs w:val="12"/>
                              <w:lang w:eastAsia="en-GB"/>
                            </w:rPr>
                            <w:t>Rt</w:t>
                          </w:r>
                          <w:proofErr w:type="spellEnd"/>
                          <w:r w:rsidRPr="008F336A">
                            <w:rPr>
                              <w:rFonts w:ascii="Muli" w:hAnsi="Muli"/>
                              <w:color w:val="6A6A69"/>
                              <w:sz w:val="12"/>
                              <w:szCs w:val="12"/>
                              <w:lang w:eastAsia="en-GB"/>
                            </w:rPr>
                            <w:t xml:space="preserve"> Hon Justin </w:t>
                          </w:r>
                          <w:proofErr w:type="spellStart"/>
                          <w:r w:rsidRPr="008F336A">
                            <w:rPr>
                              <w:rFonts w:ascii="Muli" w:hAnsi="Muli"/>
                              <w:color w:val="6A6A69"/>
                              <w:sz w:val="12"/>
                              <w:szCs w:val="12"/>
                              <w:lang w:eastAsia="en-GB"/>
                            </w:rPr>
                            <w:t>Welby</w:t>
                          </w:r>
                          <w:proofErr w:type="spellEnd"/>
                          <w:r w:rsidRPr="008F336A">
                            <w:rPr>
                              <w:rFonts w:ascii="Muli" w:hAnsi="Muli"/>
                              <w:color w:val="6A6A69"/>
                              <w:sz w:val="12"/>
                              <w:szCs w:val="12"/>
                              <w:lang w:eastAsia="en-GB"/>
                            </w:rPr>
                            <w:t xml:space="preserve">, </w:t>
                          </w:r>
                          <w:r w:rsidRPr="008F336A">
                            <w:rPr>
                              <w:rFonts w:ascii="Muli" w:hAnsi="Muli"/>
                              <w:color w:val="6A6A69"/>
                              <w:sz w:val="12"/>
                              <w:szCs w:val="12"/>
                              <w:lang w:eastAsia="en-GB"/>
                            </w:rPr>
                            <w:br/>
                            <w:t>Archbishop of Canterbury</w:t>
                          </w:r>
                          <w:r>
                            <w:rPr>
                              <w:rFonts w:ascii="Muli" w:hAnsi="Muli"/>
                              <w:color w:val="6A6A69"/>
                              <w:sz w:val="12"/>
                              <w:szCs w:val="12"/>
                              <w:lang w:eastAsia="en-GB"/>
                            </w:rPr>
                            <w:t> </w:t>
                          </w:r>
                          <w:r w:rsidRPr="008F336A">
                            <w:rPr>
                              <w:rFonts w:ascii="Muli" w:hAnsi="Muli"/>
                              <w:b/>
                              <w:bCs/>
                              <w:color w:val="6A6A69"/>
                              <w:sz w:val="12"/>
                              <w:szCs w:val="12"/>
                              <w:lang w:eastAsia="en-GB"/>
                            </w:rPr>
                            <w:t>Registered Office:</w:t>
                          </w:r>
                          <w:r w:rsidRPr="008F336A">
                            <w:rPr>
                              <w:rFonts w:ascii="Muli" w:hAnsi="Muli"/>
                              <w:color w:val="6A6A69"/>
                              <w:sz w:val="12"/>
                              <w:szCs w:val="12"/>
                              <w:lang w:eastAsia="en-GB"/>
                            </w:rPr>
                            <w:t xml:space="preserve"> 6 Mitre Passage, London, SE10 0ER.</w:t>
                          </w:r>
                          <w:r w:rsidRPr="001A0A96">
                            <w:rPr>
                              <w:rFonts w:ascii="Muli" w:hAnsi="Muli"/>
                              <w:color w:val="6A6A69"/>
                              <w:sz w:val="12"/>
                              <w:szCs w:val="12"/>
                              <w:lang w:eastAsia="en-GB"/>
                            </w:rPr>
                            <w:t> </w:t>
                          </w:r>
                        </w:p>
                        <w:p w:rsidR="002154FD" w:rsidRPr="008F336A" w:rsidRDefault="002154FD" w:rsidP="002154FD">
                          <w:pPr>
                            <w:spacing w:line="140" w:lineRule="exact"/>
                            <w:rPr>
                              <w:rFonts w:ascii="Muli" w:hAnsi="Muli"/>
                              <w:color w:val="6A6A69"/>
                              <w:sz w:val="12"/>
                              <w:szCs w:val="12"/>
                              <w:lang w:eastAsia="en-GB"/>
                            </w:rPr>
                          </w:pPr>
                          <w:r w:rsidRPr="008F336A">
                            <w:rPr>
                              <w:rFonts w:ascii="Muli" w:hAnsi="Muli"/>
                              <w:color w:val="6A6A69"/>
                              <w:sz w:val="12"/>
                              <w:szCs w:val="12"/>
                              <w:lang w:eastAsia="en-GB"/>
                            </w:rPr>
                            <w:t xml:space="preserve">Livability is a registered charity and company limited by guarantee in England and Wales. </w:t>
                          </w:r>
                          <w:r w:rsidRPr="008F336A">
                            <w:rPr>
                              <w:rFonts w:ascii="Muli" w:hAnsi="Muli"/>
                              <w:color w:val="6A6A69"/>
                              <w:sz w:val="12"/>
                              <w:szCs w:val="12"/>
                              <w:lang w:eastAsia="en-GB"/>
                            </w:rPr>
                            <w:br/>
                            <w:t xml:space="preserve">Charity No: 1116530 and Company No: 5967087. </w:t>
                          </w:r>
                          <w:r w:rsidRPr="008F336A">
                            <w:rPr>
                              <w:rFonts w:ascii="Muli" w:hAnsi="Muli"/>
                              <w:i/>
                              <w:iCs/>
                              <w:color w:val="6A6A69"/>
                              <w:sz w:val="12"/>
                              <w:szCs w:val="12"/>
                              <w:lang w:eastAsia="en-GB"/>
                            </w:rPr>
                            <w:t xml:space="preserve">Livability incorporates Prospects For </w:t>
                          </w:r>
                          <w:r w:rsidRPr="008F336A">
                            <w:rPr>
                              <w:rFonts w:ascii="Muli" w:hAnsi="Muli"/>
                              <w:i/>
                              <w:iCs/>
                              <w:color w:val="6A6A69"/>
                              <w:sz w:val="12"/>
                              <w:szCs w:val="12"/>
                              <w:lang w:eastAsia="en-GB"/>
                            </w:rPr>
                            <w:br/>
                            <w:t>People With Learning Disabilities and At Home in The Community</w:t>
                          </w:r>
                        </w:p>
                        <w:p w:rsidR="002154FD" w:rsidRDefault="002154FD" w:rsidP="002154F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type w14:anchorId="46954456" id="_x0000_t202" coordsize="21600,21600" o:spt="202" path="m,l,21600r21600,l21600,xe">
              <v:stroke joinstyle="miter"/>
              <v:path gradientshapeok="t" o:connecttype="rect"/>
            </v:shapetype>
            <v:shape id="Text Box 22" o:spid="_x0000_s1044" type="#_x0000_t202" style="position:absolute;margin-left:61.5pt;margin-top:782pt;width:261.35pt;height:36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" filled="f" stroked="f">
              <v:textbox inset="0,0,0,0">
                <w:txbxContent>
                  <w:p w:rsidR="002154FD" w:rsidRPr="008F336A" w:rsidRDefault="002154FD" w:rsidP="002154FD">
                    <w:pPr>
                      <w:spacing w:line="140" w:lineRule="exact"/>
                      <w:rPr>
                        <w:rFonts w:ascii="Muli" w:hAnsi="Muli"/>
                        <w:color w:val="6A6A69"/>
                        <w:sz w:val="12"/>
                        <w:szCs w:val="12"/>
                        <w:lang w:eastAsia="en-GB"/>
                      </w:rPr>
                    </w:pPr>
                    <w:r w:rsidRPr="008F336A">
                      <w:rPr>
                        <w:rFonts w:ascii="Muli" w:hAnsi="Muli"/>
                        <w:b/>
                        <w:bCs/>
                        <w:color w:val="6A6A69"/>
                        <w:sz w:val="12"/>
                        <w:szCs w:val="12"/>
                        <w:lang w:eastAsia="en-GB"/>
                      </w:rPr>
                      <w:t>Patron:</w:t>
                    </w:r>
                    <w:r w:rsidRPr="008F336A">
                      <w:rPr>
                        <w:rFonts w:ascii="Muli" w:hAnsi="Muli"/>
                        <w:color w:val="6A6A69"/>
                        <w:sz w:val="12"/>
                        <w:szCs w:val="12"/>
                        <w:lang w:eastAsia="en-GB"/>
                      </w:rPr>
                      <w:t xml:space="preserve"> HRH </w:t>
                    </w:r>
                    <w:proofErr w:type="gramStart"/>
                    <w:r w:rsidRPr="008F336A">
                      <w:rPr>
                        <w:rFonts w:ascii="Muli" w:hAnsi="Muli"/>
                        <w:color w:val="6A6A69"/>
                        <w:sz w:val="12"/>
                        <w:szCs w:val="12"/>
                        <w:lang w:eastAsia="en-GB"/>
                      </w:rPr>
                      <w:t>The</w:t>
                    </w:r>
                    <w:proofErr w:type="gramEnd"/>
                    <w:r w:rsidRPr="008F336A">
                      <w:rPr>
                        <w:rFonts w:ascii="Muli" w:hAnsi="Muli"/>
                        <w:color w:val="6A6A69"/>
                        <w:sz w:val="12"/>
                        <w:szCs w:val="12"/>
                        <w:lang w:eastAsia="en-GB"/>
                      </w:rPr>
                      <w:t xml:space="preserve"> Princess Royal</w:t>
                    </w:r>
                    <w:r>
                      <w:rPr>
                        <w:rFonts w:ascii="Muli" w:hAnsi="Muli"/>
                        <w:color w:val="6A6A69"/>
                        <w:sz w:val="12"/>
                        <w:szCs w:val="12"/>
                        <w:lang w:eastAsia="en-GB"/>
                      </w:rPr>
                      <w:t> </w:t>
                    </w:r>
                    <w:r w:rsidRPr="008F336A">
                      <w:rPr>
                        <w:rFonts w:ascii="Muli" w:hAnsi="Muli"/>
                        <w:b/>
                        <w:bCs/>
                        <w:color w:val="6A6A69"/>
                        <w:sz w:val="12"/>
                        <w:szCs w:val="12"/>
                        <w:lang w:eastAsia="en-GB"/>
                      </w:rPr>
                      <w:t>President:</w:t>
                    </w:r>
                    <w:r w:rsidRPr="008F336A">
                      <w:rPr>
                        <w:rFonts w:ascii="Muli" w:hAnsi="Muli"/>
                        <w:color w:val="6A6A69"/>
                        <w:sz w:val="12"/>
                        <w:szCs w:val="12"/>
                        <w:lang w:eastAsia="en-GB"/>
                      </w:rPr>
                      <w:t xml:space="preserve"> The Most Revd and </w:t>
                    </w:r>
                    <w:proofErr w:type="spellStart"/>
                    <w:r w:rsidRPr="008F336A">
                      <w:rPr>
                        <w:rFonts w:ascii="Muli" w:hAnsi="Muli"/>
                        <w:color w:val="6A6A69"/>
                        <w:sz w:val="12"/>
                        <w:szCs w:val="12"/>
                        <w:lang w:eastAsia="en-GB"/>
                      </w:rPr>
                      <w:t>Rt</w:t>
                    </w:r>
                    <w:proofErr w:type="spellEnd"/>
                    <w:r w:rsidRPr="008F336A">
                      <w:rPr>
                        <w:rFonts w:ascii="Muli" w:hAnsi="Muli"/>
                        <w:color w:val="6A6A69"/>
                        <w:sz w:val="12"/>
                        <w:szCs w:val="12"/>
                        <w:lang w:eastAsia="en-GB"/>
                      </w:rPr>
                      <w:t xml:space="preserve"> Hon Justin </w:t>
                    </w:r>
                    <w:proofErr w:type="spellStart"/>
                    <w:r w:rsidRPr="008F336A">
                      <w:rPr>
                        <w:rFonts w:ascii="Muli" w:hAnsi="Muli"/>
                        <w:color w:val="6A6A69"/>
                        <w:sz w:val="12"/>
                        <w:szCs w:val="12"/>
                        <w:lang w:eastAsia="en-GB"/>
                      </w:rPr>
                      <w:t>Welby</w:t>
                    </w:r>
                    <w:proofErr w:type="spellEnd"/>
                    <w:r w:rsidRPr="008F336A">
                      <w:rPr>
                        <w:rFonts w:ascii="Muli" w:hAnsi="Muli"/>
                        <w:color w:val="6A6A69"/>
                        <w:sz w:val="12"/>
                        <w:szCs w:val="12"/>
                        <w:lang w:eastAsia="en-GB"/>
                      </w:rPr>
                      <w:t xml:space="preserve">, </w:t>
                    </w:r>
                    <w:r w:rsidRPr="008F336A">
                      <w:rPr>
                        <w:rFonts w:ascii="Muli" w:hAnsi="Muli"/>
                        <w:color w:val="6A6A69"/>
                        <w:sz w:val="12"/>
                        <w:szCs w:val="12"/>
                        <w:lang w:eastAsia="en-GB"/>
                      </w:rPr>
                      <w:br/>
                      <w:t>Archbishop of Canterbury</w:t>
                    </w:r>
                    <w:r>
                      <w:rPr>
                        <w:rFonts w:ascii="Muli" w:hAnsi="Muli"/>
                        <w:color w:val="6A6A69"/>
                        <w:sz w:val="12"/>
                        <w:szCs w:val="12"/>
                        <w:lang w:eastAsia="en-GB"/>
                      </w:rPr>
                      <w:t> </w:t>
                    </w:r>
                    <w:r w:rsidRPr="008F336A">
                      <w:rPr>
                        <w:rFonts w:ascii="Muli" w:hAnsi="Muli"/>
                        <w:b/>
                        <w:bCs/>
                        <w:color w:val="6A6A69"/>
                        <w:sz w:val="12"/>
                        <w:szCs w:val="12"/>
                        <w:lang w:eastAsia="en-GB"/>
                      </w:rPr>
                      <w:t>Registered Office:</w:t>
                    </w:r>
                    <w:r w:rsidRPr="008F336A">
                      <w:rPr>
                        <w:rFonts w:ascii="Muli" w:hAnsi="Muli"/>
                        <w:color w:val="6A6A69"/>
                        <w:sz w:val="12"/>
                        <w:szCs w:val="12"/>
                        <w:lang w:eastAsia="en-GB"/>
                      </w:rPr>
                      <w:t xml:space="preserve"> 6 Mitre Passage, London, SE10 0ER.</w:t>
                    </w:r>
                    <w:r w:rsidRPr="001A0A96">
                      <w:rPr>
                        <w:rFonts w:ascii="Muli" w:hAnsi="Muli"/>
                        <w:color w:val="6A6A69"/>
                        <w:sz w:val="12"/>
                        <w:szCs w:val="12"/>
                        <w:lang w:eastAsia="en-GB"/>
                      </w:rPr>
                      <w:t> </w:t>
                    </w:r>
                  </w:p>
                  <w:p w:rsidR="002154FD" w:rsidRPr="008F336A" w:rsidRDefault="002154FD" w:rsidP="002154FD">
                    <w:pPr>
                      <w:spacing w:line="140" w:lineRule="exact"/>
                      <w:rPr>
                        <w:rFonts w:ascii="Muli" w:hAnsi="Muli"/>
                        <w:color w:val="6A6A69"/>
                        <w:sz w:val="12"/>
                        <w:szCs w:val="12"/>
                        <w:lang w:eastAsia="en-GB"/>
                      </w:rPr>
                    </w:pPr>
                    <w:proofErr w:type="spellStart"/>
                    <w:r w:rsidRPr="008F336A">
                      <w:rPr>
                        <w:rFonts w:ascii="Muli" w:hAnsi="Muli"/>
                        <w:color w:val="6A6A69"/>
                        <w:sz w:val="12"/>
                        <w:szCs w:val="12"/>
                        <w:lang w:eastAsia="en-GB"/>
                      </w:rPr>
                      <w:t>Livability</w:t>
                    </w:r>
                    <w:proofErr w:type="spellEnd"/>
                    <w:r w:rsidRPr="008F336A">
                      <w:rPr>
                        <w:rFonts w:ascii="Muli" w:hAnsi="Muli"/>
                        <w:color w:val="6A6A69"/>
                        <w:sz w:val="12"/>
                        <w:szCs w:val="12"/>
                        <w:lang w:eastAsia="en-GB"/>
                      </w:rPr>
                      <w:t xml:space="preserve"> is a registered charity and company limited by guarantee in England and Wales. </w:t>
                    </w:r>
                    <w:r w:rsidRPr="008F336A">
                      <w:rPr>
                        <w:rFonts w:ascii="Muli" w:hAnsi="Muli"/>
                        <w:color w:val="6A6A69"/>
                        <w:sz w:val="12"/>
                        <w:szCs w:val="12"/>
                        <w:lang w:eastAsia="en-GB"/>
                      </w:rPr>
                      <w:br/>
                      <w:t xml:space="preserve">Charity No: 1116530 and Company No: 5967087. </w:t>
                    </w:r>
                    <w:proofErr w:type="spellStart"/>
                    <w:r w:rsidRPr="008F336A">
                      <w:rPr>
                        <w:rFonts w:ascii="Muli" w:hAnsi="Muli"/>
                        <w:i/>
                        <w:iCs/>
                        <w:color w:val="6A6A69"/>
                        <w:sz w:val="12"/>
                        <w:szCs w:val="12"/>
                        <w:lang w:eastAsia="en-GB"/>
                      </w:rPr>
                      <w:t>Livability</w:t>
                    </w:r>
                    <w:proofErr w:type="spellEnd"/>
                    <w:r w:rsidRPr="008F336A">
                      <w:rPr>
                        <w:rFonts w:ascii="Muli" w:hAnsi="Muli"/>
                        <w:i/>
                        <w:iCs/>
                        <w:color w:val="6A6A69"/>
                        <w:sz w:val="12"/>
                        <w:szCs w:val="12"/>
                        <w:lang w:eastAsia="en-GB"/>
                      </w:rPr>
                      <w:t xml:space="preserve"> incorporates Prospects </w:t>
                    </w:r>
                    <w:proofErr w:type="gramStart"/>
                    <w:r w:rsidRPr="008F336A">
                      <w:rPr>
                        <w:rFonts w:ascii="Muli" w:hAnsi="Muli"/>
                        <w:i/>
                        <w:iCs/>
                        <w:color w:val="6A6A69"/>
                        <w:sz w:val="12"/>
                        <w:szCs w:val="12"/>
                        <w:lang w:eastAsia="en-GB"/>
                      </w:rPr>
                      <w:t xml:space="preserve">For </w:t>
                    </w:r>
                    <w:r w:rsidRPr="008F336A">
                      <w:rPr>
                        <w:rFonts w:ascii="Muli" w:hAnsi="Muli"/>
                        <w:i/>
                        <w:iCs/>
                        <w:color w:val="6A6A69"/>
                        <w:sz w:val="12"/>
                        <w:szCs w:val="12"/>
                        <w:lang w:eastAsia="en-GB"/>
                      </w:rPr>
                      <w:br/>
                      <w:t>People With</w:t>
                    </w:r>
                    <w:proofErr w:type="gramEnd"/>
                    <w:r w:rsidRPr="008F336A">
                      <w:rPr>
                        <w:rFonts w:ascii="Muli" w:hAnsi="Muli"/>
                        <w:i/>
                        <w:iCs/>
                        <w:color w:val="6A6A69"/>
                        <w:sz w:val="12"/>
                        <w:szCs w:val="12"/>
                        <w:lang w:eastAsia="en-GB"/>
                      </w:rPr>
                      <w:t xml:space="preserve"> Learning Disabilities and At Home in The Community</w:t>
                    </w:r>
                  </w:p>
                  <w:p w:rsidR="002154FD" w:rsidRDefault="002154FD" w:rsidP="002154FD"/>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690" w:rsidRDefault="00B54690" w:rsidP="002154FD">
      <w:pPr>
        <w:spacing w:after="0" w:line="240" w:lineRule="auto"/>
      </w:pPr>
      <w:r>
        <w:separator/>
      </w:r>
    </w:p>
  </w:footnote>
  <w:footnote w:type="continuationSeparator" w:id="0">
    <w:p w:rsidR="00B54690" w:rsidRDefault="00B54690" w:rsidP="00215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2B1" w:rsidRDefault="003702B1" w:rsidP="003702B1">
    <w:pPr>
      <w:pStyle w:val="Header"/>
      <w:tabs>
        <w:tab w:val="clear" w:pos="4513"/>
        <w:tab w:val="clear" w:pos="9026"/>
        <w:tab w:val="left" w:pos="1230"/>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4FD" w:rsidRDefault="002154FD" w:rsidP="002154FD">
    <w:pPr>
      <w:pStyle w:val="Header"/>
      <w:tabs>
        <w:tab w:val="clear" w:pos="4513"/>
        <w:tab w:val="clear" w:pos="9026"/>
        <w:tab w:val="left" w:pos="2890"/>
      </w:tabs>
    </w:pPr>
    <w:r>
      <w:rPr>
        <w:noProof/>
        <w:lang w:eastAsia="en-GB"/>
      </w:rPr>
      <w:drawing>
        <wp:anchor distT="0" distB="0" distL="114300" distR="114300" simplePos="0" relativeHeight="251659264" behindDoc="1" locked="0" layoutInCell="1" allowOverlap="1" wp14:anchorId="08CF9447" wp14:editId="1E781AD2">
          <wp:simplePos x="0" y="0"/>
          <wp:positionH relativeFrom="page">
            <wp:posOffset>-114300</wp:posOffset>
          </wp:positionH>
          <wp:positionV relativeFrom="paragraph">
            <wp:posOffset>-449580</wp:posOffset>
          </wp:positionV>
          <wp:extent cx="7666355" cy="10850465"/>
          <wp:effectExtent l="0" t="0" r="0" b="8255"/>
          <wp:wrapNone/>
          <wp:docPr id="20" name="Picture 20" descr="/Volumes/Work Folder/Livability/17-13925 Letterheads/Links/Livability_Letterhead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Work Folder/Livability/17-13925 Letterheads/Links/Livability_Letterhead_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6355" cy="10850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1312" behindDoc="0" locked="0" layoutInCell="1" allowOverlap="1" wp14:anchorId="203C94A8" wp14:editId="4F1FA255">
              <wp:simplePos x="0" y="0"/>
              <wp:positionH relativeFrom="page">
                <wp:posOffset>722630</wp:posOffset>
              </wp:positionH>
              <wp:positionV relativeFrom="page">
                <wp:posOffset>347345</wp:posOffset>
              </wp:positionV>
              <wp:extent cx="3246120" cy="457200"/>
              <wp:effectExtent l="0" t="0" r="5080" b="0"/>
              <wp:wrapNone/>
              <wp:docPr id="21" name="Text Box 21"/>
              <wp:cNvGraphicFramePr/>
              <a:graphic xmlns:a="http://schemas.openxmlformats.org/drawingml/2006/main">
                <a:graphicData uri="http://schemas.microsoft.com/office/word/2010/wordprocessingShape">
                  <wps:wsp>
                    <wps:cNvSpPr txBox="1"/>
                    <wps:spPr>
                      <a:xfrm>
                        <a:off x="0" y="0"/>
                        <a:ext cx="324612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154FD" w:rsidRDefault="002154FD" w:rsidP="002154FD">
                          <w:pPr>
                            <w:pStyle w:val="p1"/>
                          </w:pPr>
                          <w:r>
                            <w:rPr>
                              <w:rStyle w:val="s1"/>
                              <w:b/>
                              <w:bCs/>
                            </w:rPr>
                            <w:t>Livability, 6 Mitre Passage, London SE10 0ER</w:t>
                          </w:r>
                          <w:r>
                            <w:rPr>
                              <w:rStyle w:val="apple-tab-span"/>
                              <w:spacing w:val="-2"/>
                            </w:rPr>
                            <w:tab/>
                          </w:r>
                        </w:p>
                        <w:p w:rsidR="002154FD" w:rsidRDefault="002154FD" w:rsidP="002154FD">
                          <w:pPr>
                            <w:pStyle w:val="p1"/>
                          </w:pPr>
                          <w:r>
                            <w:rPr>
                              <w:rStyle w:val="s1"/>
                            </w:rPr>
                            <w:t xml:space="preserve">T: 020 7452 2000 </w:t>
                          </w:r>
                          <w:r w:rsidRPr="008F336A">
                            <w:rPr>
                              <w:rStyle w:val="s1"/>
                            </w:rPr>
                            <w:t>F: 020 7452</w:t>
                          </w:r>
                          <w:r>
                            <w:rPr>
                              <w:rStyle w:val="s1"/>
                            </w:rPr>
                            <w:t xml:space="preserve"> 2001</w:t>
                          </w:r>
                        </w:p>
                        <w:p w:rsidR="002154FD" w:rsidRPr="008F336A" w:rsidRDefault="002154FD" w:rsidP="002154FD">
                          <w:pPr>
                            <w:rPr>
                              <w:rFonts w:ascii="Muli" w:hAnsi="Muli"/>
                              <w:color w:val="6A6A69"/>
                              <w:sz w:val="15"/>
                              <w:szCs w:val="15"/>
                            </w:rPr>
                          </w:pPr>
                          <w:r w:rsidRPr="008F336A">
                            <w:rPr>
                              <w:rStyle w:val="s1"/>
                              <w:rFonts w:ascii="Muli" w:hAnsi="Muli"/>
                              <w:color w:val="6A6A69"/>
                              <w:sz w:val="15"/>
                              <w:szCs w:val="15"/>
                            </w:rPr>
                            <w:t xml:space="preserve">E: </w:t>
                          </w:r>
                          <w:proofErr w:type="gramStart"/>
                          <w:r w:rsidRPr="008F336A">
                            <w:rPr>
                              <w:rStyle w:val="s1"/>
                              <w:rFonts w:ascii="Muli" w:hAnsi="Muli"/>
                              <w:color w:val="6A6A69"/>
                              <w:sz w:val="15"/>
                              <w:szCs w:val="15"/>
                            </w:rPr>
                            <w:t>info@livability.org.uk</w:t>
                          </w:r>
                          <w:r w:rsidRPr="008F336A">
                            <w:rPr>
                              <w:rStyle w:val="apple-converted-space"/>
                              <w:rFonts w:ascii="Muli" w:hAnsi="Muli"/>
                              <w:color w:val="6A6A69"/>
                              <w:sz w:val="15"/>
                              <w:szCs w:val="15"/>
                            </w:rPr>
                            <w:t xml:space="preserve">  </w:t>
                          </w:r>
                          <w:r w:rsidRPr="008F336A">
                            <w:rPr>
                              <w:rStyle w:val="s1"/>
                              <w:rFonts w:ascii="Muli" w:hAnsi="Muli"/>
                              <w:b/>
                              <w:bCs/>
                              <w:color w:val="6A6A69"/>
                              <w:sz w:val="15"/>
                              <w:szCs w:val="15"/>
                            </w:rPr>
                            <w:t>www.livability.org.uk</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03C94A8" id="_x0000_t202" coordsize="21600,21600" o:spt="202" path="m,l,21600r21600,l21600,xe">
              <v:stroke joinstyle="miter"/>
              <v:path gradientshapeok="t" o:connecttype="rect"/>
            </v:shapetype>
            <v:shape id="Text Box 21" o:spid="_x0000_s1043" type="#_x0000_t202" style="position:absolute;margin-left:56.9pt;margin-top:27.35pt;width:255.6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" filled="f" stroked="f">
              <v:textbox inset="0,0,0,0">
                <w:txbxContent>
                  <w:p w:rsidR="002154FD" w:rsidRDefault="002154FD" w:rsidP="002154FD">
                    <w:pPr>
                      <w:pStyle w:val="p1"/>
                    </w:pPr>
                    <w:proofErr w:type="spellStart"/>
                    <w:r>
                      <w:rPr>
                        <w:rStyle w:val="s1"/>
                        <w:b/>
                        <w:bCs/>
                      </w:rPr>
                      <w:t>Livability</w:t>
                    </w:r>
                    <w:proofErr w:type="spellEnd"/>
                    <w:r>
                      <w:rPr>
                        <w:rStyle w:val="s1"/>
                        <w:b/>
                        <w:bCs/>
                      </w:rPr>
                      <w:t>, 6 Mitre Passage, London SE10 0ER</w:t>
                    </w:r>
                    <w:r>
                      <w:rPr>
                        <w:rStyle w:val="apple-tab-span"/>
                        <w:spacing w:val="-2"/>
                      </w:rPr>
                      <w:tab/>
                    </w:r>
                  </w:p>
                  <w:p w:rsidR="002154FD" w:rsidRDefault="002154FD" w:rsidP="002154FD">
                    <w:pPr>
                      <w:pStyle w:val="p1"/>
                    </w:pPr>
                    <w:r>
                      <w:rPr>
                        <w:rStyle w:val="s1"/>
                      </w:rPr>
                      <w:t xml:space="preserve">T: 020 7452 2000 </w:t>
                    </w:r>
                    <w:r w:rsidRPr="008F336A">
                      <w:rPr>
                        <w:rStyle w:val="s1"/>
                      </w:rPr>
                      <w:t>F: 020 7452</w:t>
                    </w:r>
                    <w:r>
                      <w:rPr>
                        <w:rStyle w:val="s1"/>
                      </w:rPr>
                      <w:t xml:space="preserve"> 2001</w:t>
                    </w:r>
                  </w:p>
                  <w:p w:rsidR="002154FD" w:rsidRPr="008F336A" w:rsidRDefault="002154FD" w:rsidP="002154FD">
                    <w:pPr>
                      <w:rPr>
                        <w:rFonts w:ascii="Muli" w:hAnsi="Muli"/>
                        <w:color w:val="6A6A69"/>
                        <w:sz w:val="15"/>
                        <w:szCs w:val="15"/>
                      </w:rPr>
                    </w:pPr>
                    <w:r w:rsidRPr="008F336A">
                      <w:rPr>
                        <w:rStyle w:val="s1"/>
                        <w:rFonts w:ascii="Muli" w:hAnsi="Muli"/>
                        <w:color w:val="6A6A69"/>
                        <w:sz w:val="15"/>
                        <w:szCs w:val="15"/>
                      </w:rPr>
                      <w:t>E: info@livability.org.uk</w:t>
                    </w:r>
                    <w:proofErr w:type="gramStart"/>
                    <w:r w:rsidRPr="008F336A">
                      <w:rPr>
                        <w:rStyle w:val="apple-converted-space"/>
                        <w:rFonts w:ascii="Muli" w:hAnsi="Muli"/>
                        <w:color w:val="6A6A69"/>
                        <w:sz w:val="15"/>
                        <w:szCs w:val="15"/>
                      </w:rPr>
                      <w:t xml:space="preserve">  </w:t>
                    </w:r>
                    <w:r w:rsidRPr="008F336A">
                      <w:rPr>
                        <w:rStyle w:val="s1"/>
                        <w:rFonts w:ascii="Muli" w:hAnsi="Muli"/>
                        <w:b/>
                        <w:bCs/>
                        <w:color w:val="6A6A69"/>
                        <w:sz w:val="15"/>
                        <w:szCs w:val="15"/>
                      </w:rPr>
                      <w:t>www.livability.org.uk</w:t>
                    </w:r>
                    <w:proofErr w:type="gramEnd"/>
                  </w:p>
                </w:txbxContent>
              </v:textbox>
              <w10:wrap anchorx="page" anchory="page"/>
            </v:shape>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1CF7"/>
    <w:multiLevelType w:val="hybridMultilevel"/>
    <w:tmpl w:val="CD140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E3"/>
    <w:rsid w:val="00011717"/>
    <w:rsid w:val="00017203"/>
    <w:rsid w:val="000354FE"/>
    <w:rsid w:val="000513DA"/>
    <w:rsid w:val="00051B60"/>
    <w:rsid w:val="00076C25"/>
    <w:rsid w:val="00080F40"/>
    <w:rsid w:val="000900E0"/>
    <w:rsid w:val="0009207B"/>
    <w:rsid w:val="00093725"/>
    <w:rsid w:val="000A6ED4"/>
    <w:rsid w:val="000B19FB"/>
    <w:rsid w:val="000E78E8"/>
    <w:rsid w:val="000F05F8"/>
    <w:rsid w:val="00155B07"/>
    <w:rsid w:val="00174DB7"/>
    <w:rsid w:val="001A3C90"/>
    <w:rsid w:val="001D0F82"/>
    <w:rsid w:val="001E1CC3"/>
    <w:rsid w:val="002154FD"/>
    <w:rsid w:val="00225526"/>
    <w:rsid w:val="00251FE9"/>
    <w:rsid w:val="0025512A"/>
    <w:rsid w:val="00255288"/>
    <w:rsid w:val="00292EB2"/>
    <w:rsid w:val="002A7B7F"/>
    <w:rsid w:val="002B4CA3"/>
    <w:rsid w:val="003506FC"/>
    <w:rsid w:val="003702B1"/>
    <w:rsid w:val="00377153"/>
    <w:rsid w:val="003913AB"/>
    <w:rsid w:val="004153E7"/>
    <w:rsid w:val="00417C79"/>
    <w:rsid w:val="00420058"/>
    <w:rsid w:val="00447FB9"/>
    <w:rsid w:val="0046343A"/>
    <w:rsid w:val="00467B0A"/>
    <w:rsid w:val="00477303"/>
    <w:rsid w:val="0048473F"/>
    <w:rsid w:val="004F0374"/>
    <w:rsid w:val="0053214C"/>
    <w:rsid w:val="00553119"/>
    <w:rsid w:val="00575B60"/>
    <w:rsid w:val="00585034"/>
    <w:rsid w:val="005B2922"/>
    <w:rsid w:val="005B2E93"/>
    <w:rsid w:val="005C4455"/>
    <w:rsid w:val="0065764F"/>
    <w:rsid w:val="00680836"/>
    <w:rsid w:val="00682371"/>
    <w:rsid w:val="007032EA"/>
    <w:rsid w:val="007316A0"/>
    <w:rsid w:val="00735A1B"/>
    <w:rsid w:val="007406DC"/>
    <w:rsid w:val="00743AE7"/>
    <w:rsid w:val="007556FE"/>
    <w:rsid w:val="0075589A"/>
    <w:rsid w:val="007A099F"/>
    <w:rsid w:val="007D71C8"/>
    <w:rsid w:val="007F1111"/>
    <w:rsid w:val="00804947"/>
    <w:rsid w:val="0083492E"/>
    <w:rsid w:val="00835452"/>
    <w:rsid w:val="00850F3A"/>
    <w:rsid w:val="008767EF"/>
    <w:rsid w:val="008A4F4D"/>
    <w:rsid w:val="008E4F64"/>
    <w:rsid w:val="00960670"/>
    <w:rsid w:val="0099350B"/>
    <w:rsid w:val="009B59DF"/>
    <w:rsid w:val="00A17F7C"/>
    <w:rsid w:val="00A225B7"/>
    <w:rsid w:val="00A56DB9"/>
    <w:rsid w:val="00A864BC"/>
    <w:rsid w:val="00AA6F7F"/>
    <w:rsid w:val="00AB18E3"/>
    <w:rsid w:val="00AF4C4C"/>
    <w:rsid w:val="00B04364"/>
    <w:rsid w:val="00B05602"/>
    <w:rsid w:val="00B213F1"/>
    <w:rsid w:val="00B51C3C"/>
    <w:rsid w:val="00B54690"/>
    <w:rsid w:val="00B6241F"/>
    <w:rsid w:val="00B658B8"/>
    <w:rsid w:val="00B86FA0"/>
    <w:rsid w:val="00BC2880"/>
    <w:rsid w:val="00BD5395"/>
    <w:rsid w:val="00BE094C"/>
    <w:rsid w:val="00C71BD4"/>
    <w:rsid w:val="00C916F8"/>
    <w:rsid w:val="00CA44A4"/>
    <w:rsid w:val="00CB63B2"/>
    <w:rsid w:val="00CD1186"/>
    <w:rsid w:val="00D1499C"/>
    <w:rsid w:val="00D54356"/>
    <w:rsid w:val="00D85183"/>
    <w:rsid w:val="00DA5004"/>
    <w:rsid w:val="00DE2084"/>
    <w:rsid w:val="00DF32B2"/>
    <w:rsid w:val="00E01F9E"/>
    <w:rsid w:val="00E46711"/>
    <w:rsid w:val="00E714E7"/>
    <w:rsid w:val="00F00366"/>
    <w:rsid w:val="00F305D2"/>
    <w:rsid w:val="00F539C9"/>
    <w:rsid w:val="00F630EE"/>
    <w:rsid w:val="00FE6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F81E29"/>
  <w15:chartTrackingRefBased/>
  <w15:docId w15:val="{272BF0CB-EB6A-490A-A466-1162D7F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8E3"/>
    <w:pPr>
      <w:ind w:left="720"/>
      <w:contextualSpacing/>
    </w:pPr>
  </w:style>
  <w:style w:type="paragraph" w:styleId="NormalWeb">
    <w:name w:val="Normal (Web)"/>
    <w:basedOn w:val="Normal"/>
    <w:uiPriority w:val="99"/>
    <w:semiHidden/>
    <w:unhideWhenUsed/>
    <w:rsid w:val="00225526"/>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D0F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F82"/>
    <w:rPr>
      <w:rFonts w:ascii="Segoe UI" w:hAnsi="Segoe UI" w:cs="Segoe UI"/>
      <w:sz w:val="18"/>
      <w:szCs w:val="18"/>
    </w:rPr>
  </w:style>
  <w:style w:type="paragraph" w:styleId="Header">
    <w:name w:val="header"/>
    <w:basedOn w:val="Normal"/>
    <w:link w:val="HeaderChar"/>
    <w:uiPriority w:val="99"/>
    <w:unhideWhenUsed/>
    <w:rsid w:val="002154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4FD"/>
  </w:style>
  <w:style w:type="paragraph" w:styleId="Footer">
    <w:name w:val="footer"/>
    <w:basedOn w:val="Normal"/>
    <w:link w:val="FooterChar"/>
    <w:uiPriority w:val="99"/>
    <w:unhideWhenUsed/>
    <w:rsid w:val="002154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4FD"/>
  </w:style>
  <w:style w:type="paragraph" w:customStyle="1" w:styleId="p1">
    <w:name w:val="p1"/>
    <w:basedOn w:val="Normal"/>
    <w:rsid w:val="002154FD"/>
    <w:pPr>
      <w:spacing w:after="0" w:line="240" w:lineRule="auto"/>
    </w:pPr>
    <w:rPr>
      <w:rFonts w:ascii="Muli" w:hAnsi="Muli" w:cs="Times New Roman"/>
      <w:color w:val="6A6A69"/>
      <w:sz w:val="15"/>
      <w:szCs w:val="15"/>
      <w:lang w:eastAsia="en-GB"/>
    </w:rPr>
  </w:style>
  <w:style w:type="character" w:customStyle="1" w:styleId="s1">
    <w:name w:val="s1"/>
    <w:basedOn w:val="DefaultParagraphFont"/>
    <w:rsid w:val="002154FD"/>
    <w:rPr>
      <w:spacing w:val="-2"/>
    </w:rPr>
  </w:style>
  <w:style w:type="character" w:customStyle="1" w:styleId="apple-tab-span">
    <w:name w:val="apple-tab-span"/>
    <w:basedOn w:val="DefaultParagraphFont"/>
    <w:rsid w:val="002154FD"/>
  </w:style>
  <w:style w:type="character" w:customStyle="1" w:styleId="apple-converted-space">
    <w:name w:val="apple-converted-space"/>
    <w:basedOn w:val="DefaultParagraphFont"/>
    <w:rsid w:val="002154FD"/>
  </w:style>
  <w:style w:type="character" w:styleId="Hyperlink">
    <w:name w:val="Hyperlink"/>
    <w:basedOn w:val="DefaultParagraphFont"/>
    <w:uiPriority w:val="99"/>
    <w:semiHidden/>
    <w:unhideWhenUsed/>
    <w:rsid w:val="00D1499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87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37</Words>
  <Characters>213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Livability</Company>
  <LinksUpToDate>false</LinksUpToDate>
  <CharactersWithSpaces>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Salmon</dc:creator>
  <cp:keywords/>
  <dc:description/>
  <cp:lastModifiedBy>Anne Walters</cp:lastModifiedBy>
  <cp:revision>2</cp:revision>
  <cp:lastPrinted>2021-04-19T11:47:00Z</cp:lastPrinted>
  <dcterms:created xsi:type="dcterms:W3CDTF">2021-04-21T13:14:00Z</dcterms:created>
  <dcterms:modified xsi:type="dcterms:W3CDTF">2021-04-21T13:14:00Z</dcterms:modified>
</cp:coreProperties>
</file>